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B273" w14:textId="26B5E91E" w:rsidR="0055558B" w:rsidRPr="00CC4245" w:rsidRDefault="0055558B" w:rsidP="003C4DED">
      <w:pPr>
        <w:pStyle w:val="3Policytitle"/>
        <w:spacing w:after="0"/>
        <w:jc w:val="center"/>
        <w:rPr>
          <w:rFonts w:cs="Arial"/>
          <w:u w:val="single"/>
        </w:rPr>
      </w:pPr>
      <w:r w:rsidRPr="00CC4245">
        <w:rPr>
          <w:rFonts w:cs="Arial"/>
          <w:u w:val="single"/>
        </w:rPr>
        <w:t>Swain House Primary School</w:t>
      </w:r>
    </w:p>
    <w:p w14:paraId="0207AACA" w14:textId="77777777" w:rsidR="0055558B" w:rsidRPr="00CC4245" w:rsidRDefault="0055558B" w:rsidP="0055558B">
      <w:pPr>
        <w:pStyle w:val="3Policytitle"/>
        <w:spacing w:after="0"/>
        <w:jc w:val="center"/>
        <w:rPr>
          <w:rFonts w:cs="Arial"/>
          <w:u w:val="single"/>
        </w:rPr>
      </w:pPr>
    </w:p>
    <w:p w14:paraId="7B2FC605" w14:textId="218F1EB4" w:rsidR="0055558B" w:rsidRPr="00DD7DF6" w:rsidRDefault="00165A3F" w:rsidP="00DD7DF6">
      <w:pPr>
        <w:jc w:val="center"/>
        <w:rPr>
          <w:rFonts w:eastAsia="MS Mincho" w:cs="Arial"/>
          <w:b/>
          <w:sz w:val="72"/>
          <w:szCs w:val="24"/>
          <w:u w:val="single"/>
          <w:lang w:val="en-US"/>
        </w:rPr>
      </w:pPr>
      <w:r>
        <w:rPr>
          <w:rFonts w:eastAsia="MS Mincho" w:cs="Arial"/>
          <w:b/>
          <w:sz w:val="72"/>
          <w:szCs w:val="24"/>
          <w:u w:val="single"/>
          <w:lang w:val="en-US"/>
        </w:rPr>
        <w:t>Uniform</w:t>
      </w:r>
      <w:r w:rsidR="00DD7DF6" w:rsidRPr="00DD7DF6">
        <w:rPr>
          <w:rFonts w:eastAsia="MS Mincho" w:cs="Arial"/>
          <w:b/>
          <w:sz w:val="72"/>
          <w:szCs w:val="24"/>
          <w:u w:val="single"/>
          <w:lang w:val="en-US"/>
        </w:rPr>
        <w:t xml:space="preserve"> Policy</w:t>
      </w:r>
    </w:p>
    <w:p w14:paraId="72CCA853" w14:textId="77777777" w:rsidR="0055558B" w:rsidRPr="000C6130" w:rsidRDefault="0055558B" w:rsidP="0055558B">
      <w:pPr>
        <w:pStyle w:val="1bodycopy10pt"/>
        <w:spacing w:after="0"/>
        <w:rPr>
          <w:rFonts w:cs="Arial"/>
        </w:rPr>
      </w:pPr>
    </w:p>
    <w:p w14:paraId="30626852" w14:textId="77777777" w:rsidR="0055558B" w:rsidRPr="000C6130" w:rsidRDefault="0055558B" w:rsidP="0055558B">
      <w:pPr>
        <w:pStyle w:val="1bodycopy10pt"/>
        <w:spacing w:after="0"/>
        <w:rPr>
          <w:rFonts w:cs="Arial"/>
          <w:noProof/>
          <w:color w:val="00CF80"/>
          <w:szCs w:val="20"/>
        </w:rPr>
      </w:pPr>
    </w:p>
    <w:p w14:paraId="4A48E87B" w14:textId="77777777" w:rsidR="0055558B" w:rsidRPr="000C6130" w:rsidRDefault="0055558B" w:rsidP="0055558B">
      <w:pPr>
        <w:pStyle w:val="1bodycopy10pt"/>
        <w:spacing w:after="0"/>
        <w:rPr>
          <w:rFonts w:cs="Arial"/>
          <w:noProof/>
        </w:rPr>
      </w:pPr>
    </w:p>
    <w:p w14:paraId="6A0B9697" w14:textId="77777777" w:rsidR="0055558B" w:rsidRPr="000C6130" w:rsidRDefault="0055558B" w:rsidP="0055558B">
      <w:pPr>
        <w:pStyle w:val="1bodycopy10pt"/>
        <w:spacing w:after="0"/>
        <w:rPr>
          <w:rFonts w:cs="Arial"/>
        </w:rPr>
      </w:pPr>
      <w:r>
        <w:rPr>
          <w:noProof/>
          <w:lang w:val="en-GB" w:eastAsia="en-GB"/>
        </w:rPr>
        <w:drawing>
          <wp:anchor distT="0" distB="0" distL="114300" distR="114300" simplePos="0" relativeHeight="251660291" behindDoc="1" locked="0" layoutInCell="1" allowOverlap="1" wp14:anchorId="23C47B1E" wp14:editId="43B3F35B">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D0BE0" w14:textId="77777777" w:rsidR="0055558B" w:rsidRPr="000C6130" w:rsidRDefault="0055558B" w:rsidP="0055558B">
      <w:pPr>
        <w:pStyle w:val="1bodycopy10pt"/>
        <w:spacing w:after="0"/>
        <w:jc w:val="center"/>
        <w:rPr>
          <w:rFonts w:cs="Arial"/>
        </w:rPr>
      </w:pPr>
    </w:p>
    <w:p w14:paraId="78DD753A" w14:textId="77777777" w:rsidR="0055558B" w:rsidRPr="000C6130" w:rsidRDefault="0055558B" w:rsidP="0055558B">
      <w:pPr>
        <w:pStyle w:val="1bodycopy10pt"/>
        <w:spacing w:after="0"/>
        <w:rPr>
          <w:rFonts w:cs="Arial"/>
        </w:rPr>
      </w:pPr>
    </w:p>
    <w:p w14:paraId="62E71EA4" w14:textId="77777777" w:rsidR="0055558B" w:rsidRPr="000C6130" w:rsidRDefault="0055558B" w:rsidP="0055558B">
      <w:pPr>
        <w:pStyle w:val="1bodycopy10pt"/>
        <w:spacing w:after="0"/>
        <w:rPr>
          <w:rFonts w:cs="Arial"/>
        </w:rPr>
      </w:pPr>
    </w:p>
    <w:p w14:paraId="578F5B0F" w14:textId="77777777" w:rsidR="0055558B" w:rsidRPr="000C6130" w:rsidRDefault="0055558B" w:rsidP="0055558B">
      <w:pPr>
        <w:pStyle w:val="1bodycopy10pt"/>
        <w:spacing w:after="0"/>
        <w:rPr>
          <w:rFonts w:cs="Arial"/>
        </w:rPr>
      </w:pPr>
    </w:p>
    <w:p w14:paraId="31A5345A" w14:textId="77777777" w:rsidR="0055558B" w:rsidRPr="000C6130" w:rsidRDefault="0055558B" w:rsidP="0055558B">
      <w:pPr>
        <w:pStyle w:val="1bodycopy10pt"/>
        <w:spacing w:after="0"/>
        <w:rPr>
          <w:rFonts w:cs="Arial"/>
        </w:rPr>
      </w:pPr>
    </w:p>
    <w:p w14:paraId="29D63BBC" w14:textId="77777777" w:rsidR="0055558B" w:rsidRPr="000C6130" w:rsidRDefault="0055558B" w:rsidP="0055558B">
      <w:pPr>
        <w:pStyle w:val="1bodycopy10pt"/>
        <w:spacing w:after="0"/>
        <w:rPr>
          <w:rFonts w:cs="Arial"/>
        </w:rPr>
      </w:pPr>
    </w:p>
    <w:p w14:paraId="1ABE6960" w14:textId="77777777" w:rsidR="0055558B" w:rsidRDefault="0055558B" w:rsidP="0055558B">
      <w:pPr>
        <w:pStyle w:val="1bodycopy10pt"/>
        <w:spacing w:after="0"/>
        <w:rPr>
          <w:rFonts w:cs="Arial"/>
        </w:rPr>
      </w:pPr>
    </w:p>
    <w:p w14:paraId="15DD45B2" w14:textId="77777777" w:rsidR="0055558B" w:rsidRDefault="0055558B" w:rsidP="0055558B">
      <w:pPr>
        <w:pStyle w:val="1bodycopy10pt"/>
        <w:spacing w:after="0"/>
        <w:rPr>
          <w:rFonts w:cs="Arial"/>
        </w:rPr>
      </w:pPr>
    </w:p>
    <w:p w14:paraId="64C76B85" w14:textId="77777777" w:rsidR="0055558B" w:rsidRDefault="0055558B" w:rsidP="0055558B">
      <w:pPr>
        <w:pStyle w:val="1bodycopy10pt"/>
        <w:spacing w:after="0"/>
        <w:rPr>
          <w:rFonts w:cs="Arial"/>
        </w:rPr>
      </w:pPr>
    </w:p>
    <w:p w14:paraId="5174AD73" w14:textId="77777777" w:rsidR="0055558B" w:rsidRDefault="0055558B" w:rsidP="0055558B">
      <w:pPr>
        <w:pStyle w:val="1bodycopy10pt"/>
        <w:spacing w:after="0"/>
        <w:rPr>
          <w:rFonts w:cs="Arial"/>
        </w:rPr>
      </w:pPr>
    </w:p>
    <w:p w14:paraId="042EF058" w14:textId="77777777" w:rsidR="0055558B" w:rsidRDefault="0055558B" w:rsidP="0055558B">
      <w:pPr>
        <w:pStyle w:val="1bodycopy10pt"/>
        <w:spacing w:after="0"/>
        <w:rPr>
          <w:rFonts w:cs="Arial"/>
        </w:rPr>
      </w:pPr>
    </w:p>
    <w:p w14:paraId="17C71219" w14:textId="77777777" w:rsidR="0055558B" w:rsidRDefault="0055558B" w:rsidP="0055558B">
      <w:pPr>
        <w:pStyle w:val="1bodycopy10pt"/>
        <w:spacing w:after="0"/>
        <w:rPr>
          <w:rFonts w:cs="Arial"/>
        </w:rPr>
      </w:pPr>
    </w:p>
    <w:p w14:paraId="4B0E106A" w14:textId="77777777" w:rsidR="0055558B" w:rsidRDefault="0055558B" w:rsidP="0055558B">
      <w:pPr>
        <w:pStyle w:val="1bodycopy10pt"/>
        <w:spacing w:after="0"/>
        <w:rPr>
          <w:rFonts w:cs="Arial"/>
        </w:rPr>
      </w:pPr>
    </w:p>
    <w:p w14:paraId="75988959" w14:textId="77777777" w:rsidR="0055558B" w:rsidRDefault="0055558B" w:rsidP="0055558B">
      <w:pPr>
        <w:pStyle w:val="1bodycopy10pt"/>
        <w:spacing w:after="0"/>
        <w:rPr>
          <w:rFonts w:cs="Arial"/>
        </w:rPr>
      </w:pPr>
    </w:p>
    <w:p w14:paraId="77DA092D" w14:textId="77777777" w:rsidR="0055558B" w:rsidRDefault="0055558B" w:rsidP="0055558B">
      <w:pPr>
        <w:pStyle w:val="1bodycopy10pt"/>
        <w:spacing w:after="0"/>
        <w:rPr>
          <w:rFonts w:cs="Arial"/>
        </w:rPr>
      </w:pPr>
    </w:p>
    <w:p w14:paraId="029EE848" w14:textId="77777777" w:rsidR="0055558B" w:rsidRDefault="0055558B" w:rsidP="0055558B">
      <w:pPr>
        <w:pStyle w:val="1bodycopy10pt"/>
        <w:spacing w:after="0"/>
        <w:rPr>
          <w:rFonts w:cs="Arial"/>
        </w:rPr>
      </w:pPr>
    </w:p>
    <w:p w14:paraId="2541B90C" w14:textId="77777777" w:rsidR="0055558B" w:rsidRDefault="0055558B" w:rsidP="0055558B">
      <w:pPr>
        <w:pStyle w:val="1bodycopy10pt"/>
        <w:spacing w:after="0"/>
        <w:rPr>
          <w:rFonts w:cs="Arial"/>
        </w:rPr>
      </w:pPr>
    </w:p>
    <w:p w14:paraId="6564BF40" w14:textId="77777777" w:rsidR="0055558B" w:rsidRDefault="0055558B" w:rsidP="0055558B">
      <w:pPr>
        <w:pStyle w:val="1bodycopy10pt"/>
        <w:spacing w:after="0"/>
        <w:rPr>
          <w:rFonts w:cs="Arial"/>
        </w:rPr>
      </w:pPr>
    </w:p>
    <w:p w14:paraId="6509EC70" w14:textId="77777777" w:rsidR="0055558B" w:rsidRDefault="0055558B" w:rsidP="0055558B">
      <w:pPr>
        <w:pStyle w:val="1bodycopy10pt"/>
        <w:spacing w:after="0"/>
        <w:rPr>
          <w:rFonts w:cs="Arial"/>
          <w:b/>
          <w:sz w:val="72"/>
          <w:szCs w:val="72"/>
          <w:u w:val="single"/>
        </w:rPr>
      </w:pPr>
    </w:p>
    <w:p w14:paraId="48C07DFF" w14:textId="4A7DD867" w:rsidR="0055558B" w:rsidRPr="00CC4245" w:rsidRDefault="0055558B" w:rsidP="0055558B">
      <w:pPr>
        <w:pStyle w:val="1bodycopy10pt"/>
        <w:spacing w:after="0"/>
        <w:jc w:val="center"/>
        <w:rPr>
          <w:rFonts w:cs="Arial"/>
          <w:b/>
          <w:sz w:val="72"/>
          <w:szCs w:val="72"/>
          <w:u w:val="single"/>
        </w:rPr>
      </w:pPr>
      <w:r>
        <w:rPr>
          <w:rFonts w:cs="Arial"/>
          <w:b/>
          <w:sz w:val="72"/>
          <w:szCs w:val="72"/>
        </w:rPr>
        <w:t xml:space="preserve">   </w:t>
      </w:r>
      <w:r w:rsidR="00217606">
        <w:rPr>
          <w:rFonts w:cs="Arial"/>
          <w:b/>
          <w:sz w:val="72"/>
          <w:szCs w:val="72"/>
          <w:u w:val="single"/>
        </w:rPr>
        <w:t>April</w:t>
      </w:r>
      <w:r w:rsidR="002C7DD8">
        <w:rPr>
          <w:rFonts w:cs="Arial"/>
          <w:b/>
          <w:sz w:val="72"/>
          <w:szCs w:val="72"/>
          <w:u w:val="single"/>
        </w:rPr>
        <w:t xml:space="preserve"> 202</w:t>
      </w:r>
      <w:r w:rsidR="00B5095B">
        <w:rPr>
          <w:rFonts w:cs="Arial"/>
          <w:b/>
          <w:sz w:val="72"/>
          <w:szCs w:val="72"/>
          <w:u w:val="single"/>
        </w:rPr>
        <w:t>6</w:t>
      </w:r>
    </w:p>
    <w:p w14:paraId="1BAE7C67" w14:textId="77777777" w:rsidR="0055558B" w:rsidRPr="000C6130" w:rsidRDefault="0055558B" w:rsidP="0055558B">
      <w:pPr>
        <w:pStyle w:val="1bodycopy10pt"/>
        <w:spacing w:after="0"/>
        <w:rPr>
          <w:rFonts w:cs="Arial"/>
        </w:rPr>
      </w:pPr>
    </w:p>
    <w:p w14:paraId="0FE729F4" w14:textId="77777777" w:rsidR="0055558B" w:rsidRDefault="0055558B" w:rsidP="0055558B">
      <w:pPr>
        <w:pStyle w:val="Title"/>
        <w:spacing w:after="0" w:line="240" w:lineRule="auto"/>
        <w:rPr>
          <w:rFonts w:ascii="Calibri" w:hAnsi="Calibri" w:cs="Arial"/>
          <w:b/>
          <w:sz w:val="22"/>
          <w:szCs w:val="22"/>
        </w:rPr>
      </w:pPr>
    </w:p>
    <w:p w14:paraId="32412166" w14:textId="77777777" w:rsidR="0055558B" w:rsidRDefault="0055558B" w:rsidP="0055558B">
      <w:pPr>
        <w:pStyle w:val="Title"/>
        <w:spacing w:after="0" w:line="240" w:lineRule="auto"/>
        <w:rPr>
          <w:rFonts w:ascii="Calibri" w:hAnsi="Calibri" w:cs="Arial"/>
          <w:b/>
          <w:sz w:val="22"/>
          <w:szCs w:val="22"/>
        </w:rPr>
      </w:pPr>
    </w:p>
    <w:p w14:paraId="07AB22E5" w14:textId="77777777" w:rsidR="0055558B" w:rsidRDefault="0055558B" w:rsidP="0055558B">
      <w:pPr>
        <w:pStyle w:val="Title"/>
        <w:spacing w:after="0" w:line="240" w:lineRule="auto"/>
        <w:rPr>
          <w:rFonts w:ascii="Calibri" w:hAnsi="Calibri" w:cs="Arial"/>
          <w:b/>
          <w:sz w:val="22"/>
          <w:szCs w:val="22"/>
        </w:rPr>
      </w:pPr>
    </w:p>
    <w:p w14:paraId="4B6660B1" w14:textId="77777777" w:rsidR="0055558B" w:rsidRDefault="0055558B" w:rsidP="0055558B">
      <w:pPr>
        <w:pStyle w:val="Title"/>
        <w:spacing w:after="0" w:line="240" w:lineRule="auto"/>
        <w:rPr>
          <w:rFonts w:ascii="Calibri" w:hAnsi="Calibri" w:cs="Arial"/>
          <w:b/>
          <w:sz w:val="22"/>
          <w:szCs w:val="22"/>
        </w:rPr>
      </w:pPr>
    </w:p>
    <w:p w14:paraId="3198344D" w14:textId="77777777" w:rsidR="0055558B" w:rsidRDefault="0055558B" w:rsidP="0055558B">
      <w:pPr>
        <w:pStyle w:val="Title"/>
        <w:spacing w:after="0" w:line="240" w:lineRule="auto"/>
        <w:rPr>
          <w:rFonts w:ascii="Calibri" w:hAnsi="Calibri" w:cs="Arial"/>
          <w:b/>
          <w:sz w:val="22"/>
          <w:szCs w:val="22"/>
        </w:rPr>
      </w:pPr>
    </w:p>
    <w:p w14:paraId="371B4B2F" w14:textId="77777777" w:rsidR="0055558B" w:rsidRDefault="0055558B" w:rsidP="0055558B">
      <w:pPr>
        <w:pStyle w:val="Title"/>
        <w:spacing w:after="0" w:line="240" w:lineRule="auto"/>
        <w:rPr>
          <w:rFonts w:ascii="Calibri" w:hAnsi="Calibri" w:cs="Arial"/>
          <w:b/>
          <w:sz w:val="22"/>
          <w:szCs w:val="22"/>
        </w:rPr>
      </w:pPr>
    </w:p>
    <w:p w14:paraId="2D20226B" w14:textId="77777777" w:rsidR="0055558B" w:rsidRDefault="0055558B" w:rsidP="0055558B">
      <w:pPr>
        <w:pStyle w:val="Title"/>
        <w:spacing w:after="0" w:line="240" w:lineRule="auto"/>
        <w:rPr>
          <w:rFonts w:ascii="Calibri" w:hAnsi="Calibri" w:cs="Arial"/>
          <w:b/>
          <w:sz w:val="22"/>
          <w:szCs w:val="22"/>
        </w:rPr>
      </w:pPr>
    </w:p>
    <w:p w14:paraId="20474ECC" w14:textId="77777777" w:rsidR="00217606" w:rsidRDefault="00217606" w:rsidP="0055558B">
      <w:pPr>
        <w:pStyle w:val="Title"/>
        <w:spacing w:after="0" w:line="240" w:lineRule="auto"/>
        <w:rPr>
          <w:rFonts w:ascii="Calibri" w:hAnsi="Calibri" w:cs="Arial"/>
          <w:b/>
          <w:sz w:val="22"/>
          <w:szCs w:val="22"/>
        </w:rPr>
      </w:pPr>
    </w:p>
    <w:p w14:paraId="17A558E5" w14:textId="77777777" w:rsidR="00217606" w:rsidRDefault="00217606" w:rsidP="0055558B">
      <w:pPr>
        <w:pStyle w:val="Title"/>
        <w:spacing w:after="0" w:line="240" w:lineRule="auto"/>
        <w:rPr>
          <w:rFonts w:ascii="Calibri" w:hAnsi="Calibri" w:cs="Arial"/>
          <w:b/>
          <w:sz w:val="22"/>
          <w:szCs w:val="22"/>
        </w:rPr>
      </w:pPr>
    </w:p>
    <w:p w14:paraId="439C7B43" w14:textId="77777777" w:rsidR="00217606" w:rsidRDefault="00217606" w:rsidP="0055558B">
      <w:pPr>
        <w:pStyle w:val="Title"/>
        <w:spacing w:after="0" w:line="240" w:lineRule="auto"/>
        <w:rPr>
          <w:rFonts w:ascii="Calibri" w:hAnsi="Calibri" w:cs="Arial"/>
          <w:b/>
          <w:sz w:val="22"/>
          <w:szCs w:val="22"/>
        </w:rPr>
      </w:pPr>
    </w:p>
    <w:p w14:paraId="3BAB6914" w14:textId="77777777" w:rsidR="00217606" w:rsidRDefault="00217606" w:rsidP="0055558B">
      <w:pPr>
        <w:pStyle w:val="Title"/>
        <w:spacing w:after="0" w:line="240" w:lineRule="auto"/>
        <w:rPr>
          <w:rFonts w:ascii="Calibri" w:hAnsi="Calibri" w:cs="Arial"/>
          <w:b/>
          <w:sz w:val="22"/>
          <w:szCs w:val="22"/>
        </w:rPr>
      </w:pPr>
    </w:p>
    <w:p w14:paraId="3EAA3BCA" w14:textId="0B899810" w:rsidR="0055558B" w:rsidRDefault="0055558B" w:rsidP="0055558B">
      <w:pPr>
        <w:pStyle w:val="Title"/>
        <w:spacing w:after="0" w:line="240" w:lineRule="auto"/>
        <w:rPr>
          <w:rFonts w:ascii="Calibri" w:hAnsi="Calibri" w:cs="Arial"/>
          <w:b/>
          <w:sz w:val="22"/>
          <w:szCs w:val="22"/>
        </w:rPr>
      </w:pPr>
      <w:r>
        <w:rPr>
          <w:rFonts w:ascii="Calibri" w:hAnsi="Calibri" w:cs="Arial"/>
          <w:b/>
          <w:sz w:val="22"/>
          <w:szCs w:val="22"/>
        </w:rPr>
        <w:t xml:space="preserve">This policy will be reviewed in </w:t>
      </w:r>
      <w:r w:rsidR="00217606">
        <w:rPr>
          <w:rFonts w:ascii="Calibri" w:hAnsi="Calibri" w:cs="Arial"/>
          <w:b/>
          <w:sz w:val="22"/>
          <w:szCs w:val="22"/>
        </w:rPr>
        <w:t>April 2027</w:t>
      </w:r>
    </w:p>
    <w:p w14:paraId="57AAEBE0" w14:textId="77777777" w:rsidR="00165A3F" w:rsidRPr="00535A32" w:rsidRDefault="00165A3F" w:rsidP="00535A32">
      <w:pPr>
        <w:pStyle w:val="TOCHeading"/>
        <w:rPr>
          <w:rFonts w:ascii="Calibri" w:hAnsi="Calibri" w:cs="Calibri"/>
          <w:b/>
          <w:bCs/>
        </w:rPr>
      </w:pPr>
      <w:bookmarkStart w:id="0" w:name="_Statement_of_intent_1"/>
      <w:bookmarkEnd w:id="0"/>
      <w:r w:rsidRPr="00535A32">
        <w:rPr>
          <w:rFonts w:ascii="Calibri" w:hAnsi="Calibri" w:cs="Calibri"/>
          <w:b/>
          <w:bCs/>
        </w:rPr>
        <w:lastRenderedPageBreak/>
        <w:t>Contents</w:t>
      </w:r>
    </w:p>
    <w:p w14:paraId="5327D1A2" w14:textId="77777777" w:rsidR="00165A3F" w:rsidRPr="00535A32" w:rsidRDefault="00165A3F" w:rsidP="00535A32">
      <w:pPr>
        <w:pStyle w:val="TOC1"/>
        <w:rPr>
          <w:rFonts w:eastAsia="Times New Roman"/>
          <w:noProof/>
          <w:kern w:val="2"/>
          <w:lang w:eastAsia="en-GB"/>
        </w:rPr>
      </w:pPr>
      <w:r w:rsidRPr="00535A32">
        <w:rPr>
          <w:bCs/>
          <w:noProof/>
        </w:rPr>
        <w:fldChar w:fldCharType="begin"/>
      </w:r>
      <w:r w:rsidRPr="00535A32">
        <w:rPr>
          <w:bCs/>
          <w:noProof/>
        </w:rPr>
        <w:instrText xml:space="preserve"> TOC \o "1-3" \h \z \u </w:instrText>
      </w:r>
      <w:r w:rsidRPr="00535A32">
        <w:rPr>
          <w:bCs/>
          <w:noProof/>
        </w:rPr>
        <w:fldChar w:fldCharType="separate"/>
      </w:r>
      <w:hyperlink w:anchor="_Toc216772454" w:history="1">
        <w:r w:rsidRPr="00535A32">
          <w:rPr>
            <w:rStyle w:val="Hyperlink"/>
            <w:noProof/>
            <w:sz w:val="24"/>
            <w:szCs w:val="24"/>
          </w:rPr>
          <w:t>1. Aims</w:t>
        </w:r>
        <w:r w:rsidRPr="00535A32">
          <w:rPr>
            <w:noProof/>
            <w:webHidden/>
          </w:rPr>
          <w:tab/>
        </w:r>
        <w:r w:rsidRPr="00535A32">
          <w:rPr>
            <w:noProof/>
            <w:webHidden/>
          </w:rPr>
          <w:fldChar w:fldCharType="begin"/>
        </w:r>
        <w:r w:rsidRPr="00535A32">
          <w:rPr>
            <w:noProof/>
            <w:webHidden/>
          </w:rPr>
          <w:instrText xml:space="preserve"> PAGEREF _Toc216772454 \h </w:instrText>
        </w:r>
        <w:r w:rsidRPr="00535A32">
          <w:rPr>
            <w:noProof/>
            <w:webHidden/>
          </w:rPr>
        </w:r>
        <w:r w:rsidRPr="00535A32">
          <w:rPr>
            <w:noProof/>
            <w:webHidden/>
          </w:rPr>
          <w:fldChar w:fldCharType="separate"/>
        </w:r>
        <w:r w:rsidRPr="00535A32">
          <w:rPr>
            <w:noProof/>
            <w:webHidden/>
          </w:rPr>
          <w:t>3</w:t>
        </w:r>
        <w:r w:rsidRPr="00535A32">
          <w:rPr>
            <w:noProof/>
            <w:webHidden/>
          </w:rPr>
          <w:fldChar w:fldCharType="end"/>
        </w:r>
      </w:hyperlink>
    </w:p>
    <w:p w14:paraId="39A204DA" w14:textId="77777777" w:rsidR="00165A3F" w:rsidRPr="00535A32" w:rsidRDefault="0057128B" w:rsidP="00535A32">
      <w:pPr>
        <w:pStyle w:val="TOC1"/>
        <w:rPr>
          <w:rFonts w:eastAsia="Times New Roman"/>
          <w:noProof/>
          <w:kern w:val="2"/>
          <w:lang w:eastAsia="en-GB"/>
        </w:rPr>
      </w:pPr>
      <w:hyperlink w:anchor="_Toc216772455" w:history="1">
        <w:r w:rsidR="00165A3F" w:rsidRPr="00535A32">
          <w:rPr>
            <w:rStyle w:val="Hyperlink"/>
            <w:noProof/>
            <w:sz w:val="24"/>
            <w:szCs w:val="24"/>
          </w:rPr>
          <w:t>2. Our school’s legal duties under the Equality Act 2010</w:t>
        </w:r>
        <w:r w:rsidR="00165A3F" w:rsidRPr="00535A32">
          <w:rPr>
            <w:noProof/>
            <w:webHidden/>
          </w:rPr>
          <w:tab/>
        </w:r>
        <w:r w:rsidR="00165A3F" w:rsidRPr="00535A32">
          <w:rPr>
            <w:noProof/>
            <w:webHidden/>
          </w:rPr>
          <w:fldChar w:fldCharType="begin"/>
        </w:r>
        <w:r w:rsidR="00165A3F" w:rsidRPr="00535A32">
          <w:rPr>
            <w:noProof/>
            <w:webHidden/>
          </w:rPr>
          <w:instrText xml:space="preserve"> PAGEREF _Toc216772455 \h </w:instrText>
        </w:r>
        <w:r w:rsidR="00165A3F" w:rsidRPr="00535A32">
          <w:rPr>
            <w:noProof/>
            <w:webHidden/>
          </w:rPr>
        </w:r>
        <w:r w:rsidR="00165A3F" w:rsidRPr="00535A32">
          <w:rPr>
            <w:noProof/>
            <w:webHidden/>
          </w:rPr>
          <w:fldChar w:fldCharType="separate"/>
        </w:r>
        <w:r w:rsidR="00165A3F" w:rsidRPr="00535A32">
          <w:rPr>
            <w:noProof/>
            <w:webHidden/>
          </w:rPr>
          <w:t>3</w:t>
        </w:r>
        <w:r w:rsidR="00165A3F" w:rsidRPr="00535A32">
          <w:rPr>
            <w:noProof/>
            <w:webHidden/>
          </w:rPr>
          <w:fldChar w:fldCharType="end"/>
        </w:r>
      </w:hyperlink>
    </w:p>
    <w:p w14:paraId="17A0E03C" w14:textId="77777777" w:rsidR="00165A3F" w:rsidRPr="00535A32" w:rsidRDefault="0057128B" w:rsidP="00535A32">
      <w:pPr>
        <w:pStyle w:val="TOC1"/>
        <w:rPr>
          <w:rFonts w:eastAsia="Times New Roman"/>
          <w:noProof/>
          <w:kern w:val="2"/>
          <w:lang w:eastAsia="en-GB"/>
        </w:rPr>
      </w:pPr>
      <w:hyperlink w:anchor="_Toc216772456" w:history="1">
        <w:r w:rsidR="00165A3F" w:rsidRPr="00535A32">
          <w:rPr>
            <w:rStyle w:val="Hyperlink"/>
            <w:noProof/>
            <w:sz w:val="24"/>
            <w:szCs w:val="24"/>
          </w:rPr>
          <w:t>3. Limiting the cost of school uniform</w:t>
        </w:r>
        <w:r w:rsidR="00165A3F" w:rsidRPr="00535A32">
          <w:rPr>
            <w:noProof/>
            <w:webHidden/>
          </w:rPr>
          <w:tab/>
        </w:r>
        <w:r w:rsidR="00165A3F" w:rsidRPr="00535A32">
          <w:rPr>
            <w:noProof/>
            <w:webHidden/>
          </w:rPr>
          <w:fldChar w:fldCharType="begin"/>
        </w:r>
        <w:r w:rsidR="00165A3F" w:rsidRPr="00535A32">
          <w:rPr>
            <w:noProof/>
            <w:webHidden/>
          </w:rPr>
          <w:instrText xml:space="preserve"> PAGEREF _Toc216772456 \h </w:instrText>
        </w:r>
        <w:r w:rsidR="00165A3F" w:rsidRPr="00535A32">
          <w:rPr>
            <w:noProof/>
            <w:webHidden/>
          </w:rPr>
        </w:r>
        <w:r w:rsidR="00165A3F" w:rsidRPr="00535A32">
          <w:rPr>
            <w:noProof/>
            <w:webHidden/>
          </w:rPr>
          <w:fldChar w:fldCharType="separate"/>
        </w:r>
        <w:r w:rsidR="00165A3F" w:rsidRPr="00535A32">
          <w:rPr>
            <w:noProof/>
            <w:webHidden/>
          </w:rPr>
          <w:t>3</w:t>
        </w:r>
        <w:r w:rsidR="00165A3F" w:rsidRPr="00535A32">
          <w:rPr>
            <w:noProof/>
            <w:webHidden/>
          </w:rPr>
          <w:fldChar w:fldCharType="end"/>
        </w:r>
      </w:hyperlink>
    </w:p>
    <w:p w14:paraId="11C72AC0" w14:textId="77777777" w:rsidR="00165A3F" w:rsidRPr="00535A32" w:rsidRDefault="0057128B" w:rsidP="00535A32">
      <w:pPr>
        <w:pStyle w:val="TOC1"/>
        <w:rPr>
          <w:rFonts w:eastAsia="Times New Roman"/>
          <w:noProof/>
          <w:kern w:val="2"/>
          <w:lang w:eastAsia="en-GB"/>
        </w:rPr>
      </w:pPr>
      <w:hyperlink w:anchor="_Toc216772457" w:history="1">
        <w:r w:rsidR="00165A3F" w:rsidRPr="00535A32">
          <w:rPr>
            <w:rStyle w:val="Hyperlink"/>
            <w:noProof/>
            <w:sz w:val="24"/>
            <w:szCs w:val="24"/>
          </w:rPr>
          <w:t>4. Expectations for school uniform</w:t>
        </w:r>
        <w:r w:rsidR="00165A3F" w:rsidRPr="00535A32">
          <w:rPr>
            <w:noProof/>
            <w:webHidden/>
          </w:rPr>
          <w:tab/>
        </w:r>
        <w:r w:rsidR="00165A3F" w:rsidRPr="00535A32">
          <w:rPr>
            <w:noProof/>
            <w:webHidden/>
          </w:rPr>
          <w:fldChar w:fldCharType="begin"/>
        </w:r>
        <w:r w:rsidR="00165A3F" w:rsidRPr="00535A32">
          <w:rPr>
            <w:noProof/>
            <w:webHidden/>
          </w:rPr>
          <w:instrText xml:space="preserve"> PAGEREF _Toc216772457 \h </w:instrText>
        </w:r>
        <w:r w:rsidR="00165A3F" w:rsidRPr="00535A32">
          <w:rPr>
            <w:noProof/>
            <w:webHidden/>
          </w:rPr>
        </w:r>
        <w:r w:rsidR="00165A3F" w:rsidRPr="00535A32">
          <w:rPr>
            <w:noProof/>
            <w:webHidden/>
          </w:rPr>
          <w:fldChar w:fldCharType="separate"/>
        </w:r>
        <w:r w:rsidR="00165A3F" w:rsidRPr="00535A32">
          <w:rPr>
            <w:noProof/>
            <w:webHidden/>
          </w:rPr>
          <w:t>4</w:t>
        </w:r>
        <w:r w:rsidR="00165A3F" w:rsidRPr="00535A32">
          <w:rPr>
            <w:noProof/>
            <w:webHidden/>
          </w:rPr>
          <w:fldChar w:fldCharType="end"/>
        </w:r>
      </w:hyperlink>
    </w:p>
    <w:p w14:paraId="20BFD022" w14:textId="77777777" w:rsidR="00165A3F" w:rsidRPr="00535A32" w:rsidRDefault="0057128B" w:rsidP="00535A32">
      <w:pPr>
        <w:pStyle w:val="TOC1"/>
        <w:rPr>
          <w:rFonts w:eastAsia="Times New Roman"/>
          <w:noProof/>
          <w:kern w:val="2"/>
          <w:lang w:eastAsia="en-GB"/>
        </w:rPr>
      </w:pPr>
      <w:hyperlink w:anchor="_Toc216772458" w:history="1">
        <w:r w:rsidR="00165A3F" w:rsidRPr="00535A32">
          <w:rPr>
            <w:rStyle w:val="Hyperlink"/>
            <w:noProof/>
            <w:sz w:val="24"/>
            <w:szCs w:val="24"/>
          </w:rPr>
          <w:t>5. Expectations for our school community</w:t>
        </w:r>
        <w:r w:rsidR="00165A3F" w:rsidRPr="00535A32">
          <w:rPr>
            <w:noProof/>
            <w:webHidden/>
          </w:rPr>
          <w:tab/>
        </w:r>
        <w:r w:rsidR="00165A3F" w:rsidRPr="00535A32">
          <w:rPr>
            <w:noProof/>
            <w:webHidden/>
          </w:rPr>
          <w:fldChar w:fldCharType="begin"/>
        </w:r>
        <w:r w:rsidR="00165A3F" w:rsidRPr="00535A32">
          <w:rPr>
            <w:noProof/>
            <w:webHidden/>
          </w:rPr>
          <w:instrText xml:space="preserve"> PAGEREF _Toc216772458 \h </w:instrText>
        </w:r>
        <w:r w:rsidR="00165A3F" w:rsidRPr="00535A32">
          <w:rPr>
            <w:noProof/>
            <w:webHidden/>
          </w:rPr>
        </w:r>
        <w:r w:rsidR="00165A3F" w:rsidRPr="00535A32">
          <w:rPr>
            <w:noProof/>
            <w:webHidden/>
          </w:rPr>
          <w:fldChar w:fldCharType="separate"/>
        </w:r>
        <w:r w:rsidR="00165A3F" w:rsidRPr="00535A32">
          <w:rPr>
            <w:noProof/>
            <w:webHidden/>
          </w:rPr>
          <w:t>5</w:t>
        </w:r>
        <w:r w:rsidR="00165A3F" w:rsidRPr="00535A32">
          <w:rPr>
            <w:noProof/>
            <w:webHidden/>
          </w:rPr>
          <w:fldChar w:fldCharType="end"/>
        </w:r>
      </w:hyperlink>
    </w:p>
    <w:p w14:paraId="79A06DA8" w14:textId="77777777" w:rsidR="00165A3F" w:rsidRPr="00535A32" w:rsidRDefault="0057128B" w:rsidP="00535A32">
      <w:pPr>
        <w:pStyle w:val="TOC1"/>
        <w:rPr>
          <w:rFonts w:eastAsia="Times New Roman"/>
          <w:noProof/>
          <w:kern w:val="2"/>
          <w:lang w:eastAsia="en-GB"/>
        </w:rPr>
      </w:pPr>
      <w:hyperlink w:anchor="_Toc216772459" w:history="1">
        <w:r w:rsidR="00165A3F" w:rsidRPr="00535A32">
          <w:rPr>
            <w:rStyle w:val="Hyperlink"/>
            <w:noProof/>
            <w:sz w:val="24"/>
            <w:szCs w:val="24"/>
          </w:rPr>
          <w:t>6. Monitoring arrangements</w:t>
        </w:r>
        <w:r w:rsidR="00165A3F" w:rsidRPr="00535A32">
          <w:rPr>
            <w:noProof/>
            <w:webHidden/>
          </w:rPr>
          <w:tab/>
        </w:r>
        <w:r w:rsidR="00165A3F" w:rsidRPr="00535A32">
          <w:rPr>
            <w:noProof/>
            <w:webHidden/>
          </w:rPr>
          <w:fldChar w:fldCharType="begin"/>
        </w:r>
        <w:r w:rsidR="00165A3F" w:rsidRPr="00535A32">
          <w:rPr>
            <w:noProof/>
            <w:webHidden/>
          </w:rPr>
          <w:instrText xml:space="preserve"> PAGEREF _Toc216772459 \h </w:instrText>
        </w:r>
        <w:r w:rsidR="00165A3F" w:rsidRPr="00535A32">
          <w:rPr>
            <w:noProof/>
            <w:webHidden/>
          </w:rPr>
        </w:r>
        <w:r w:rsidR="00165A3F" w:rsidRPr="00535A32">
          <w:rPr>
            <w:noProof/>
            <w:webHidden/>
          </w:rPr>
          <w:fldChar w:fldCharType="separate"/>
        </w:r>
        <w:r w:rsidR="00165A3F" w:rsidRPr="00535A32">
          <w:rPr>
            <w:noProof/>
            <w:webHidden/>
          </w:rPr>
          <w:t>6</w:t>
        </w:r>
        <w:r w:rsidR="00165A3F" w:rsidRPr="00535A32">
          <w:rPr>
            <w:noProof/>
            <w:webHidden/>
          </w:rPr>
          <w:fldChar w:fldCharType="end"/>
        </w:r>
      </w:hyperlink>
    </w:p>
    <w:p w14:paraId="1A9BC6E9" w14:textId="77777777" w:rsidR="00165A3F" w:rsidRPr="00535A32" w:rsidRDefault="0057128B" w:rsidP="00535A32">
      <w:pPr>
        <w:pStyle w:val="TOC1"/>
        <w:rPr>
          <w:rFonts w:eastAsia="Times New Roman"/>
          <w:noProof/>
          <w:kern w:val="2"/>
          <w:lang w:eastAsia="en-GB"/>
        </w:rPr>
      </w:pPr>
      <w:hyperlink w:anchor="_Toc216772460" w:history="1">
        <w:r w:rsidR="00165A3F" w:rsidRPr="00535A32">
          <w:rPr>
            <w:rStyle w:val="Hyperlink"/>
            <w:noProof/>
            <w:sz w:val="24"/>
            <w:szCs w:val="24"/>
          </w:rPr>
          <w:t>7. Links to other policies</w:t>
        </w:r>
        <w:r w:rsidR="00165A3F" w:rsidRPr="00535A32">
          <w:rPr>
            <w:noProof/>
            <w:webHidden/>
          </w:rPr>
          <w:tab/>
        </w:r>
        <w:r w:rsidR="00165A3F" w:rsidRPr="00535A32">
          <w:rPr>
            <w:noProof/>
            <w:webHidden/>
          </w:rPr>
          <w:fldChar w:fldCharType="begin"/>
        </w:r>
        <w:r w:rsidR="00165A3F" w:rsidRPr="00535A32">
          <w:rPr>
            <w:noProof/>
            <w:webHidden/>
          </w:rPr>
          <w:instrText xml:space="preserve"> PAGEREF _Toc216772460 \h </w:instrText>
        </w:r>
        <w:r w:rsidR="00165A3F" w:rsidRPr="00535A32">
          <w:rPr>
            <w:noProof/>
            <w:webHidden/>
          </w:rPr>
        </w:r>
        <w:r w:rsidR="00165A3F" w:rsidRPr="00535A32">
          <w:rPr>
            <w:noProof/>
            <w:webHidden/>
          </w:rPr>
          <w:fldChar w:fldCharType="separate"/>
        </w:r>
        <w:r w:rsidR="00165A3F" w:rsidRPr="00535A32">
          <w:rPr>
            <w:noProof/>
            <w:webHidden/>
          </w:rPr>
          <w:t>6</w:t>
        </w:r>
        <w:r w:rsidR="00165A3F" w:rsidRPr="00535A32">
          <w:rPr>
            <w:noProof/>
            <w:webHidden/>
          </w:rPr>
          <w:fldChar w:fldCharType="end"/>
        </w:r>
      </w:hyperlink>
    </w:p>
    <w:p w14:paraId="2DAD3A31" w14:textId="4E2EACDE" w:rsidR="00217606" w:rsidRDefault="00165A3F" w:rsidP="00535A32">
      <w:pPr>
        <w:pStyle w:val="TOC1"/>
      </w:pPr>
      <w:r w:rsidRPr="00535A32">
        <w:rPr>
          <w:noProof/>
          <w:sz w:val="24"/>
          <w:szCs w:val="24"/>
        </w:rPr>
        <w:fldChar w:fldCharType="end"/>
      </w:r>
      <w:r w:rsidRPr="00535A32">
        <w:t xml:space="preserve"> </w:t>
      </w:r>
      <w:bookmarkStart w:id="1" w:name="_Toc216772454"/>
    </w:p>
    <w:p w14:paraId="6FAAAABF" w14:textId="77777777" w:rsidR="00A27B86" w:rsidRPr="00A27B86" w:rsidRDefault="00A27B86" w:rsidP="00A27B86"/>
    <w:p w14:paraId="5F39CC98" w14:textId="23AC8D16" w:rsidR="00165A3F" w:rsidRPr="00535A32" w:rsidRDefault="00165A3F" w:rsidP="00535A32">
      <w:pPr>
        <w:pStyle w:val="TOC1"/>
      </w:pPr>
      <w:r w:rsidRPr="00535A32">
        <w:t>1. Aims</w:t>
      </w:r>
      <w:bookmarkEnd w:id="1"/>
    </w:p>
    <w:p w14:paraId="476ADC01" w14:textId="77777777" w:rsidR="00165A3F" w:rsidRPr="00535A32" w:rsidRDefault="00165A3F" w:rsidP="00165A3F">
      <w:pPr>
        <w:pStyle w:val="1bodycopy10pt"/>
        <w:rPr>
          <w:rFonts w:ascii="Calibri" w:hAnsi="Calibri" w:cs="Calibri"/>
          <w:sz w:val="24"/>
        </w:rPr>
      </w:pPr>
      <w:r w:rsidRPr="00535A32">
        <w:rPr>
          <w:rFonts w:ascii="Calibri" w:hAnsi="Calibri" w:cs="Calibri"/>
          <w:sz w:val="24"/>
        </w:rPr>
        <w:t xml:space="preserve">This policy aims to: </w:t>
      </w:r>
    </w:p>
    <w:p w14:paraId="6986E4B5" w14:textId="77777777" w:rsidR="00165A3F" w:rsidRPr="00535A32" w:rsidRDefault="00165A3F" w:rsidP="00A27B86">
      <w:pPr>
        <w:pStyle w:val="4Bulletedcopyblue"/>
        <w:numPr>
          <w:ilvl w:val="0"/>
          <w:numId w:val="31"/>
        </w:numPr>
        <w:rPr>
          <w:rFonts w:ascii="Calibri" w:hAnsi="Calibri" w:cs="Calibri"/>
          <w:sz w:val="24"/>
          <w:szCs w:val="24"/>
        </w:rPr>
      </w:pPr>
      <w:r w:rsidRPr="00535A32">
        <w:rPr>
          <w:rFonts w:ascii="Calibri" w:hAnsi="Calibri" w:cs="Calibri"/>
          <w:sz w:val="24"/>
          <w:szCs w:val="24"/>
        </w:rPr>
        <w:t xml:space="preserve">Set out our approach to requiring a uniform that is of reasonable cost and offers the best value for money for parents and </w:t>
      </w:r>
      <w:proofErr w:type="spellStart"/>
      <w:r w:rsidRPr="00535A32">
        <w:rPr>
          <w:rFonts w:ascii="Calibri" w:hAnsi="Calibri" w:cs="Calibri"/>
          <w:sz w:val="24"/>
          <w:szCs w:val="24"/>
        </w:rPr>
        <w:t>carers</w:t>
      </w:r>
      <w:proofErr w:type="spellEnd"/>
    </w:p>
    <w:p w14:paraId="7700E57E" w14:textId="77777777" w:rsidR="00165A3F" w:rsidRPr="00535A32" w:rsidRDefault="00165A3F" w:rsidP="00A27B86">
      <w:pPr>
        <w:pStyle w:val="4Bulletedcopyblue"/>
        <w:numPr>
          <w:ilvl w:val="0"/>
          <w:numId w:val="31"/>
        </w:numPr>
        <w:rPr>
          <w:rFonts w:ascii="Calibri" w:hAnsi="Calibri" w:cs="Calibri"/>
          <w:sz w:val="24"/>
          <w:szCs w:val="24"/>
        </w:rPr>
      </w:pPr>
      <w:r w:rsidRPr="00535A32">
        <w:rPr>
          <w:rFonts w:ascii="Calibri" w:hAnsi="Calibri" w:cs="Calibri"/>
          <w:sz w:val="24"/>
          <w:szCs w:val="24"/>
        </w:rPr>
        <w:t xml:space="preserve">Explain how we will avoid discrimination in line with our legal duties under the Equality Act 2010 </w:t>
      </w:r>
    </w:p>
    <w:p w14:paraId="787108A2" w14:textId="77777777" w:rsidR="00165A3F" w:rsidRPr="00535A32" w:rsidRDefault="00165A3F" w:rsidP="00A27B86">
      <w:pPr>
        <w:pStyle w:val="4Bulletedcopyblue"/>
        <w:numPr>
          <w:ilvl w:val="0"/>
          <w:numId w:val="31"/>
        </w:numPr>
        <w:rPr>
          <w:rFonts w:ascii="Calibri" w:hAnsi="Calibri" w:cs="Calibri"/>
          <w:sz w:val="24"/>
          <w:szCs w:val="24"/>
        </w:rPr>
      </w:pPr>
      <w:r w:rsidRPr="00535A32">
        <w:rPr>
          <w:rFonts w:ascii="Calibri" w:hAnsi="Calibri" w:cs="Calibri"/>
          <w:sz w:val="24"/>
          <w:szCs w:val="24"/>
        </w:rPr>
        <w:t xml:space="preserve">Clarify our expectations for school uniform </w:t>
      </w:r>
    </w:p>
    <w:p w14:paraId="2365246B" w14:textId="500F3A90" w:rsidR="00165A3F" w:rsidRDefault="00165A3F" w:rsidP="00165A3F">
      <w:pPr>
        <w:pStyle w:val="1bodycopy10pt"/>
        <w:rPr>
          <w:rFonts w:ascii="Calibri" w:hAnsi="Calibri" w:cs="Calibri"/>
        </w:rPr>
      </w:pPr>
    </w:p>
    <w:p w14:paraId="7346859E" w14:textId="77777777" w:rsidR="00A27B86" w:rsidRPr="00535A32" w:rsidRDefault="00A27B86" w:rsidP="00165A3F">
      <w:pPr>
        <w:pStyle w:val="1bodycopy10pt"/>
        <w:rPr>
          <w:rFonts w:ascii="Calibri" w:hAnsi="Calibri" w:cs="Calibri"/>
        </w:rPr>
      </w:pPr>
    </w:p>
    <w:p w14:paraId="7A32D032" w14:textId="77777777" w:rsidR="00165A3F" w:rsidRPr="00535A32" w:rsidRDefault="00165A3F" w:rsidP="00535A32">
      <w:pPr>
        <w:pStyle w:val="Heading10"/>
      </w:pPr>
      <w:bookmarkStart w:id="2" w:name="_Toc216772455"/>
      <w:r w:rsidRPr="00535A32">
        <w:t>2. Our school’s legal duties under the Equality Act 2010</w:t>
      </w:r>
      <w:bookmarkEnd w:id="2"/>
    </w:p>
    <w:p w14:paraId="0A69F844" w14:textId="77777777" w:rsidR="00165A3F" w:rsidRPr="00535A32" w:rsidRDefault="00165A3F" w:rsidP="00165A3F">
      <w:pPr>
        <w:rPr>
          <w:rFonts w:ascii="Calibri" w:hAnsi="Calibri" w:cs="Calibri"/>
          <w:sz w:val="24"/>
          <w:szCs w:val="24"/>
        </w:rPr>
      </w:pPr>
      <w:r w:rsidRPr="00535A32">
        <w:rPr>
          <w:rFonts w:ascii="Calibri" w:hAnsi="Calibri" w:cs="Calibri"/>
          <w:sz w:val="24"/>
          <w:szCs w:val="24"/>
        </w:rPr>
        <w:t xml:space="preserve">The </w:t>
      </w:r>
      <w:hyperlink r:id="rId12" w:history="1">
        <w:r w:rsidRPr="00535A32">
          <w:rPr>
            <w:rStyle w:val="Hyperlink"/>
            <w:rFonts w:ascii="Calibri" w:hAnsi="Calibri" w:cs="Calibri"/>
            <w:sz w:val="24"/>
            <w:szCs w:val="24"/>
          </w:rPr>
          <w:t>Equality Act 2010</w:t>
        </w:r>
      </w:hyperlink>
      <w:r w:rsidRPr="00535A32">
        <w:rPr>
          <w:rFonts w:ascii="Calibri" w:hAnsi="Calibri" w:cs="Calibri"/>
          <w:sz w:val="24"/>
          <w:szCs w:val="24"/>
        </w:rPr>
        <w:t xml:space="preserve"> prohibits discrimination against an individual based on the protected characteristics, which include age, sex, sexual orientation, disability, race, religion or belief, pregnancy and maternity, and gender reassignment. </w:t>
      </w:r>
    </w:p>
    <w:p w14:paraId="1E6603F9" w14:textId="77777777" w:rsidR="00165A3F" w:rsidRPr="00535A32" w:rsidRDefault="00165A3F" w:rsidP="00165A3F">
      <w:pPr>
        <w:rPr>
          <w:rFonts w:ascii="Calibri" w:hAnsi="Calibri" w:cs="Calibri"/>
          <w:sz w:val="24"/>
          <w:szCs w:val="24"/>
        </w:rPr>
      </w:pPr>
      <w:r w:rsidRPr="00535A32">
        <w:rPr>
          <w:rFonts w:ascii="Calibri" w:hAnsi="Calibri" w:cs="Calibri"/>
          <w:sz w:val="24"/>
          <w:szCs w:val="24"/>
        </w:rPr>
        <w:t xml:space="preserve">To avoid discrimination, our school will: </w:t>
      </w:r>
    </w:p>
    <w:p w14:paraId="4AB334EF" w14:textId="35177CB5" w:rsidR="00165A3F" w:rsidRPr="00535A32" w:rsidRDefault="00165A3F" w:rsidP="00A27B86">
      <w:pPr>
        <w:pStyle w:val="3Bulletedcopyblue"/>
        <w:numPr>
          <w:ilvl w:val="0"/>
          <w:numId w:val="30"/>
        </w:numPr>
        <w:rPr>
          <w:rFonts w:ascii="Calibri" w:hAnsi="Calibri" w:cs="Calibri"/>
          <w:sz w:val="24"/>
          <w:szCs w:val="24"/>
        </w:rPr>
      </w:pPr>
      <w:r w:rsidRPr="00535A32">
        <w:rPr>
          <w:rFonts w:ascii="Calibri" w:hAnsi="Calibri" w:cs="Calibri"/>
          <w:sz w:val="24"/>
          <w:szCs w:val="24"/>
        </w:rPr>
        <w:t xml:space="preserve">Avoid listing uniform items based on sex, to give all </w:t>
      </w:r>
      <w:r w:rsidR="00482390" w:rsidRPr="00535A32">
        <w:rPr>
          <w:rFonts w:ascii="Calibri" w:hAnsi="Calibri" w:cs="Calibri"/>
          <w:sz w:val="24"/>
          <w:szCs w:val="24"/>
        </w:rPr>
        <w:t>Children</w:t>
      </w:r>
      <w:r w:rsidRPr="00535A32">
        <w:rPr>
          <w:rFonts w:ascii="Calibri" w:hAnsi="Calibri" w:cs="Calibri"/>
          <w:sz w:val="24"/>
          <w:szCs w:val="24"/>
        </w:rPr>
        <w:t xml:space="preserve"> the opportunity to wear the uniform they feel most comfortable in or that most reflects their self-identified gender </w:t>
      </w:r>
    </w:p>
    <w:p w14:paraId="7419AD95" w14:textId="1EB4A3D2" w:rsidR="00165A3F" w:rsidRPr="00535A32" w:rsidRDefault="00165A3F" w:rsidP="00A27B86">
      <w:pPr>
        <w:pStyle w:val="3Bulletedcopyblue"/>
        <w:numPr>
          <w:ilvl w:val="0"/>
          <w:numId w:val="30"/>
        </w:numPr>
        <w:rPr>
          <w:rFonts w:ascii="Calibri" w:hAnsi="Calibri" w:cs="Calibri"/>
          <w:sz w:val="24"/>
          <w:szCs w:val="24"/>
        </w:rPr>
      </w:pPr>
      <w:r w:rsidRPr="00535A32">
        <w:rPr>
          <w:rFonts w:ascii="Calibri" w:hAnsi="Calibri" w:cs="Calibri"/>
          <w:sz w:val="24"/>
          <w:szCs w:val="24"/>
        </w:rPr>
        <w:t xml:space="preserve">Allow all </w:t>
      </w:r>
      <w:r w:rsidR="00CD3E03">
        <w:rPr>
          <w:rFonts w:ascii="Calibri" w:hAnsi="Calibri" w:cs="Calibri"/>
          <w:sz w:val="24"/>
          <w:szCs w:val="24"/>
        </w:rPr>
        <w:t>c</w:t>
      </w:r>
      <w:r w:rsidR="00482390" w:rsidRPr="00535A32">
        <w:rPr>
          <w:rFonts w:ascii="Calibri" w:hAnsi="Calibri" w:cs="Calibri"/>
          <w:sz w:val="24"/>
          <w:szCs w:val="24"/>
        </w:rPr>
        <w:t>hildren</w:t>
      </w:r>
      <w:r w:rsidRPr="00535A32">
        <w:rPr>
          <w:rFonts w:ascii="Calibri" w:hAnsi="Calibri" w:cs="Calibri"/>
          <w:sz w:val="24"/>
          <w:szCs w:val="24"/>
        </w:rPr>
        <w:t xml:space="preserve"> to have long hair (though we reserve the right to ask for this to be tied back) </w:t>
      </w:r>
    </w:p>
    <w:p w14:paraId="182530A1" w14:textId="1DE54953" w:rsidR="00165A3F" w:rsidRPr="00535A32" w:rsidRDefault="00165A3F" w:rsidP="00A27B86">
      <w:pPr>
        <w:pStyle w:val="3Bulletedcopyblue"/>
        <w:numPr>
          <w:ilvl w:val="0"/>
          <w:numId w:val="30"/>
        </w:numPr>
        <w:rPr>
          <w:rFonts w:ascii="Calibri" w:hAnsi="Calibri" w:cs="Calibri"/>
          <w:sz w:val="24"/>
          <w:szCs w:val="24"/>
        </w:rPr>
      </w:pPr>
      <w:r w:rsidRPr="00535A32">
        <w:rPr>
          <w:rFonts w:ascii="Calibri" w:hAnsi="Calibri" w:cs="Calibri"/>
          <w:sz w:val="24"/>
          <w:szCs w:val="24"/>
        </w:rPr>
        <w:t xml:space="preserve">Allow all </w:t>
      </w:r>
      <w:r w:rsidR="00CD3E03">
        <w:rPr>
          <w:rFonts w:ascii="Calibri" w:hAnsi="Calibri" w:cs="Calibri"/>
          <w:sz w:val="24"/>
          <w:szCs w:val="24"/>
        </w:rPr>
        <w:t>c</w:t>
      </w:r>
      <w:r w:rsidR="00482390" w:rsidRPr="00535A32">
        <w:rPr>
          <w:rFonts w:ascii="Calibri" w:hAnsi="Calibri" w:cs="Calibri"/>
          <w:sz w:val="24"/>
          <w:szCs w:val="24"/>
        </w:rPr>
        <w:t>hildren</w:t>
      </w:r>
      <w:r w:rsidRPr="00535A32">
        <w:rPr>
          <w:rFonts w:ascii="Calibri" w:hAnsi="Calibri" w:cs="Calibri"/>
          <w:sz w:val="24"/>
          <w:szCs w:val="24"/>
        </w:rPr>
        <w:t xml:space="preserve"> to style their hair in a way that is appropriate for school and makes them feel most comfortable </w:t>
      </w:r>
    </w:p>
    <w:p w14:paraId="65C761EF" w14:textId="69690BDC" w:rsidR="00165A3F" w:rsidRPr="00535A32" w:rsidRDefault="00165A3F" w:rsidP="00A27B86">
      <w:pPr>
        <w:pStyle w:val="3Bulletedcopyblue"/>
        <w:numPr>
          <w:ilvl w:val="0"/>
          <w:numId w:val="30"/>
        </w:numPr>
        <w:rPr>
          <w:rFonts w:ascii="Calibri" w:hAnsi="Calibri" w:cs="Calibri"/>
          <w:sz w:val="24"/>
          <w:szCs w:val="24"/>
        </w:rPr>
      </w:pPr>
      <w:r w:rsidRPr="00535A32">
        <w:rPr>
          <w:rFonts w:ascii="Calibri" w:hAnsi="Calibri" w:cs="Calibri"/>
          <w:sz w:val="24"/>
          <w:szCs w:val="24"/>
        </w:rPr>
        <w:t xml:space="preserve">Allow </w:t>
      </w:r>
      <w:r w:rsidR="00CD3E03">
        <w:rPr>
          <w:rFonts w:ascii="Calibri" w:hAnsi="Calibri" w:cs="Calibri"/>
          <w:sz w:val="24"/>
          <w:szCs w:val="24"/>
        </w:rPr>
        <w:t>c</w:t>
      </w:r>
      <w:r w:rsidR="00482390" w:rsidRPr="00535A32">
        <w:rPr>
          <w:rFonts w:ascii="Calibri" w:hAnsi="Calibri" w:cs="Calibri"/>
          <w:sz w:val="24"/>
          <w:szCs w:val="24"/>
        </w:rPr>
        <w:t>hildren</w:t>
      </w:r>
      <w:r w:rsidRPr="00535A32">
        <w:rPr>
          <w:rFonts w:ascii="Calibri" w:hAnsi="Calibri" w:cs="Calibri"/>
          <w:sz w:val="24"/>
          <w:szCs w:val="24"/>
        </w:rPr>
        <w:t xml:space="preserve"> to request changes to swimwear for religious reasons or if they are experiencing discomfort </w:t>
      </w:r>
    </w:p>
    <w:p w14:paraId="2D04F8AC" w14:textId="507B85B8" w:rsidR="00165A3F" w:rsidRPr="00535A32" w:rsidRDefault="00165A3F" w:rsidP="00A27B86">
      <w:pPr>
        <w:pStyle w:val="3Bulletedcopyblue"/>
        <w:numPr>
          <w:ilvl w:val="0"/>
          <w:numId w:val="30"/>
        </w:numPr>
        <w:rPr>
          <w:rFonts w:ascii="Calibri" w:hAnsi="Calibri" w:cs="Calibri"/>
          <w:sz w:val="24"/>
          <w:szCs w:val="24"/>
        </w:rPr>
      </w:pPr>
      <w:r w:rsidRPr="00535A32">
        <w:rPr>
          <w:rFonts w:ascii="Calibri" w:hAnsi="Calibri" w:cs="Calibri"/>
          <w:sz w:val="24"/>
          <w:szCs w:val="24"/>
        </w:rPr>
        <w:lastRenderedPageBreak/>
        <w:t xml:space="preserve">Allow </w:t>
      </w:r>
      <w:r w:rsidR="00CD3E03">
        <w:rPr>
          <w:rFonts w:ascii="Calibri" w:hAnsi="Calibri" w:cs="Calibri"/>
          <w:sz w:val="24"/>
          <w:szCs w:val="24"/>
        </w:rPr>
        <w:t>c</w:t>
      </w:r>
      <w:r w:rsidR="00482390" w:rsidRPr="00535A32">
        <w:rPr>
          <w:rFonts w:ascii="Calibri" w:hAnsi="Calibri" w:cs="Calibri"/>
          <w:sz w:val="24"/>
          <w:szCs w:val="24"/>
        </w:rPr>
        <w:t>hildren</w:t>
      </w:r>
      <w:r w:rsidRPr="00535A32">
        <w:rPr>
          <w:rFonts w:ascii="Calibri" w:hAnsi="Calibri" w:cs="Calibri"/>
          <w:sz w:val="24"/>
          <w:szCs w:val="24"/>
        </w:rPr>
        <w:t xml:space="preserve"> to wear headscarves and/or other religious garments </w:t>
      </w:r>
    </w:p>
    <w:p w14:paraId="32C4B913" w14:textId="19C50950" w:rsidR="00165A3F" w:rsidRPr="00535A32" w:rsidRDefault="00165A3F" w:rsidP="00A27B86">
      <w:pPr>
        <w:pStyle w:val="3Bulletedcopyblue"/>
        <w:numPr>
          <w:ilvl w:val="0"/>
          <w:numId w:val="30"/>
        </w:numPr>
        <w:rPr>
          <w:rFonts w:ascii="Calibri" w:eastAsia="Times New Roman" w:hAnsi="Calibri" w:cs="Calibri"/>
          <w:sz w:val="24"/>
          <w:szCs w:val="24"/>
          <w:lang w:val="en-GB" w:eastAsia="en-GB"/>
        </w:rPr>
      </w:pPr>
      <w:r w:rsidRPr="00535A32">
        <w:rPr>
          <w:rFonts w:ascii="Calibri" w:hAnsi="Calibri" w:cs="Calibri"/>
          <w:sz w:val="24"/>
          <w:szCs w:val="24"/>
        </w:rPr>
        <w:t xml:space="preserve">Allow </w:t>
      </w:r>
      <w:r w:rsidR="00CD3E03">
        <w:rPr>
          <w:rFonts w:ascii="Calibri" w:hAnsi="Calibri" w:cs="Calibri"/>
          <w:sz w:val="24"/>
          <w:szCs w:val="24"/>
        </w:rPr>
        <w:t>c</w:t>
      </w:r>
      <w:r w:rsidR="00482390" w:rsidRPr="00535A32">
        <w:rPr>
          <w:rFonts w:ascii="Calibri" w:hAnsi="Calibri" w:cs="Calibri"/>
          <w:sz w:val="24"/>
          <w:szCs w:val="24"/>
        </w:rPr>
        <w:t>hildren</w:t>
      </w:r>
      <w:r w:rsidRPr="00535A32">
        <w:rPr>
          <w:rFonts w:ascii="Calibri" w:hAnsi="Calibri" w:cs="Calibri"/>
          <w:sz w:val="24"/>
          <w:szCs w:val="24"/>
        </w:rPr>
        <w:t xml:space="preserve"> with sensory or physical needs to make reasonable adaptations to their uniform depending on their specific needs</w:t>
      </w:r>
    </w:p>
    <w:p w14:paraId="620BAFF2" w14:textId="4181BE37" w:rsidR="00165A3F" w:rsidRDefault="00CD3E03" w:rsidP="00165A3F">
      <w:pPr>
        <w:rPr>
          <w:rFonts w:ascii="Calibri" w:hAnsi="Calibri" w:cs="Calibri"/>
          <w:sz w:val="24"/>
          <w:szCs w:val="24"/>
        </w:rPr>
      </w:pPr>
      <w:r w:rsidRPr="00CD3E03">
        <w:rPr>
          <w:rFonts w:ascii="Calibri" w:hAnsi="Calibri" w:cs="Calibri"/>
          <w:sz w:val="24"/>
          <w:szCs w:val="24"/>
        </w:rPr>
        <w:t>Where the school receives requests for religious or disability-related uniform adaptations, these will be considered under the Equality Act 2010. The school will carry out an individual assessment, record decisions and the rationale, and review arrangements at least annually or sooner if circumstances change</w:t>
      </w:r>
    </w:p>
    <w:p w14:paraId="296B09D1" w14:textId="77777777" w:rsidR="00A27B86" w:rsidRPr="00CD3E03" w:rsidRDefault="00A27B86" w:rsidP="00165A3F">
      <w:pPr>
        <w:rPr>
          <w:rFonts w:ascii="Calibri" w:hAnsi="Calibri" w:cs="Calibri"/>
          <w:sz w:val="24"/>
          <w:szCs w:val="24"/>
        </w:rPr>
      </w:pPr>
    </w:p>
    <w:p w14:paraId="7569CF3F" w14:textId="77777777" w:rsidR="00165A3F" w:rsidRPr="00535A32" w:rsidRDefault="00165A3F" w:rsidP="00535A32">
      <w:pPr>
        <w:pStyle w:val="Heading10"/>
      </w:pPr>
      <w:bookmarkStart w:id="3" w:name="_Toc216772456"/>
      <w:r w:rsidRPr="00535A32">
        <w:t>3. Limiting the cost of school uniform</w:t>
      </w:r>
      <w:bookmarkEnd w:id="3"/>
      <w:r w:rsidRPr="00535A32">
        <w:t xml:space="preserve"> </w:t>
      </w:r>
    </w:p>
    <w:p w14:paraId="5AF1C187" w14:textId="77777777" w:rsidR="00165A3F" w:rsidRPr="00535A32" w:rsidRDefault="00165A3F" w:rsidP="00165A3F">
      <w:pPr>
        <w:pStyle w:val="1bodycopy10pt"/>
        <w:rPr>
          <w:rFonts w:ascii="Calibri" w:hAnsi="Calibri" w:cs="Calibri"/>
          <w:sz w:val="24"/>
        </w:rPr>
      </w:pPr>
      <w:r w:rsidRPr="00535A32">
        <w:rPr>
          <w:rFonts w:ascii="Calibri" w:hAnsi="Calibri" w:cs="Calibri"/>
          <w:sz w:val="24"/>
        </w:rPr>
        <w:t xml:space="preserve">Our school has a duty to make sure that the uniform we require is affordable, in line with statutory </w:t>
      </w:r>
      <w:hyperlink r:id="rId13" w:history="1">
        <w:r w:rsidRPr="00535A32">
          <w:rPr>
            <w:rStyle w:val="Hyperlink"/>
            <w:rFonts w:ascii="Calibri" w:hAnsi="Calibri" w:cs="Calibri"/>
            <w:sz w:val="24"/>
          </w:rPr>
          <w:t>guidance</w:t>
        </w:r>
      </w:hyperlink>
      <w:r w:rsidRPr="00535A32">
        <w:rPr>
          <w:rFonts w:ascii="Calibri" w:hAnsi="Calibri" w:cs="Calibri"/>
          <w:sz w:val="24"/>
        </w:rPr>
        <w:t xml:space="preserve"> from the Department for Education (DfE) on the cost of school uniform. </w:t>
      </w:r>
    </w:p>
    <w:p w14:paraId="079A4238" w14:textId="77777777" w:rsidR="00165A3F" w:rsidRPr="00535A32" w:rsidRDefault="00165A3F" w:rsidP="00165A3F">
      <w:pPr>
        <w:pStyle w:val="1bodycopy10pt"/>
        <w:rPr>
          <w:rFonts w:ascii="Calibri" w:hAnsi="Calibri" w:cs="Calibri"/>
          <w:sz w:val="24"/>
        </w:rPr>
      </w:pPr>
      <w:r w:rsidRPr="00535A32">
        <w:rPr>
          <w:rFonts w:ascii="Calibri" w:hAnsi="Calibri" w:cs="Calibri"/>
          <w:sz w:val="24"/>
        </w:rPr>
        <w:t>We understand that items with distinctive characteristics (such as branded items, or items that need to have a school logo or a unique fabric/</w:t>
      </w:r>
      <w:proofErr w:type="spellStart"/>
      <w:r w:rsidRPr="00535A32">
        <w:rPr>
          <w:rFonts w:ascii="Calibri" w:hAnsi="Calibri" w:cs="Calibri"/>
          <w:sz w:val="24"/>
        </w:rPr>
        <w:t>colour</w:t>
      </w:r>
      <w:proofErr w:type="spellEnd"/>
      <w:r w:rsidRPr="00535A32">
        <w:rPr>
          <w:rFonts w:ascii="Calibri" w:hAnsi="Calibri" w:cs="Calibri"/>
          <w:sz w:val="24"/>
        </w:rPr>
        <w:t>/design) cannot be purchased from a wide range of retailers and that requiring many such items limits parents/</w:t>
      </w:r>
      <w:proofErr w:type="spellStart"/>
      <w:r w:rsidRPr="00535A32">
        <w:rPr>
          <w:rFonts w:ascii="Calibri" w:hAnsi="Calibri" w:cs="Calibri"/>
          <w:sz w:val="24"/>
        </w:rPr>
        <w:t>carers’</w:t>
      </w:r>
      <w:proofErr w:type="spellEnd"/>
      <w:r w:rsidRPr="00535A32">
        <w:rPr>
          <w:rFonts w:ascii="Calibri" w:hAnsi="Calibri" w:cs="Calibri"/>
          <w:sz w:val="24"/>
        </w:rPr>
        <w:t xml:space="preserve"> ability to ‘shop around’ for a low price.  </w:t>
      </w:r>
    </w:p>
    <w:p w14:paraId="43EB2095" w14:textId="77777777" w:rsidR="00165A3F" w:rsidRPr="00535A32" w:rsidRDefault="00165A3F" w:rsidP="00165A3F">
      <w:pPr>
        <w:pStyle w:val="1bodycopy10pt"/>
        <w:rPr>
          <w:rFonts w:ascii="Calibri" w:hAnsi="Calibri" w:cs="Calibri"/>
          <w:sz w:val="24"/>
        </w:rPr>
      </w:pPr>
      <w:r w:rsidRPr="00535A32">
        <w:rPr>
          <w:rFonts w:ascii="Calibri" w:hAnsi="Calibri" w:cs="Calibri"/>
          <w:sz w:val="24"/>
        </w:rPr>
        <w:t>We will make sure our uniform:</w:t>
      </w:r>
    </w:p>
    <w:p w14:paraId="2E4DBD7C"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Is available at a reasonable cost </w:t>
      </w:r>
    </w:p>
    <w:p w14:paraId="776B1137"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Provides the best value for money for parents/</w:t>
      </w:r>
      <w:proofErr w:type="spellStart"/>
      <w:r w:rsidRPr="00535A32">
        <w:rPr>
          <w:rFonts w:ascii="Calibri" w:hAnsi="Calibri" w:cs="Calibri"/>
          <w:sz w:val="24"/>
          <w:szCs w:val="24"/>
        </w:rPr>
        <w:t>carers</w:t>
      </w:r>
      <w:proofErr w:type="spellEnd"/>
    </w:p>
    <w:p w14:paraId="61805CA5"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We will do this by: </w:t>
      </w:r>
    </w:p>
    <w:p w14:paraId="146F14EA"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Carefully considering whether any items with distinctive characteristics are necessary</w:t>
      </w:r>
    </w:p>
    <w:p w14:paraId="048208DD" w14:textId="15470095"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Limiting any items with distinctive characteristics where possible </w:t>
      </w:r>
    </w:p>
    <w:p w14:paraId="2E8B54C7"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Keeping the number of optional branded items to a minimum, so that the school’s uniform can act as a social </w:t>
      </w:r>
      <w:proofErr w:type="spellStart"/>
      <w:r w:rsidRPr="00535A32">
        <w:rPr>
          <w:rFonts w:ascii="Calibri" w:hAnsi="Calibri" w:cs="Calibri"/>
          <w:sz w:val="24"/>
          <w:szCs w:val="24"/>
        </w:rPr>
        <w:t>leveller</w:t>
      </w:r>
      <w:proofErr w:type="spellEnd"/>
      <w:r w:rsidRPr="00535A32">
        <w:rPr>
          <w:rFonts w:ascii="Calibri" w:hAnsi="Calibri" w:cs="Calibri"/>
          <w:sz w:val="24"/>
          <w:szCs w:val="24"/>
        </w:rPr>
        <w:t xml:space="preserve"> </w:t>
      </w:r>
    </w:p>
    <w:p w14:paraId="32402E56" w14:textId="15E9F8C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Avoiding different uniform requirements for different year</w:t>
      </w:r>
      <w:r w:rsidR="00805004" w:rsidRPr="00535A32">
        <w:rPr>
          <w:rFonts w:ascii="Calibri" w:hAnsi="Calibri" w:cs="Calibri"/>
          <w:sz w:val="24"/>
          <w:szCs w:val="24"/>
        </w:rPr>
        <w:t xml:space="preserve">s and </w:t>
      </w:r>
      <w:r w:rsidRPr="00535A32">
        <w:rPr>
          <w:rFonts w:ascii="Calibri" w:hAnsi="Calibri" w:cs="Calibri"/>
          <w:sz w:val="24"/>
          <w:szCs w:val="24"/>
        </w:rPr>
        <w:t>class</w:t>
      </w:r>
      <w:r w:rsidR="00805004" w:rsidRPr="00535A32">
        <w:rPr>
          <w:rFonts w:ascii="Calibri" w:hAnsi="Calibri" w:cs="Calibri"/>
          <w:sz w:val="24"/>
          <w:szCs w:val="24"/>
        </w:rPr>
        <w:t>es</w:t>
      </w:r>
    </w:p>
    <w:p w14:paraId="633E5D20"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Avoiding different uniform requirements for extra-curricular activities </w:t>
      </w:r>
    </w:p>
    <w:p w14:paraId="6A878431"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Considering alternative methods for </w:t>
      </w:r>
      <w:proofErr w:type="spellStart"/>
      <w:r w:rsidRPr="00535A32">
        <w:rPr>
          <w:rFonts w:ascii="Calibri" w:hAnsi="Calibri" w:cs="Calibri"/>
          <w:sz w:val="24"/>
          <w:szCs w:val="24"/>
        </w:rPr>
        <w:t>signalling</w:t>
      </w:r>
      <w:proofErr w:type="spellEnd"/>
      <w:r w:rsidRPr="00535A32">
        <w:rPr>
          <w:rFonts w:ascii="Calibri" w:hAnsi="Calibri" w:cs="Calibri"/>
          <w:sz w:val="24"/>
          <w:szCs w:val="24"/>
        </w:rPr>
        <w:t xml:space="preserve"> differences in groups for interschool competitions, such as creating posters or labels </w:t>
      </w:r>
    </w:p>
    <w:p w14:paraId="6BE73765"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Making sure that arrangements are in place for parents/</w:t>
      </w:r>
      <w:proofErr w:type="spellStart"/>
      <w:r w:rsidRPr="00535A32">
        <w:rPr>
          <w:rFonts w:ascii="Calibri" w:hAnsi="Calibri" w:cs="Calibri"/>
          <w:sz w:val="24"/>
          <w:szCs w:val="24"/>
        </w:rPr>
        <w:t>carers</w:t>
      </w:r>
      <w:proofErr w:type="spellEnd"/>
      <w:r w:rsidRPr="00535A32">
        <w:rPr>
          <w:rFonts w:ascii="Calibri" w:hAnsi="Calibri" w:cs="Calibri"/>
          <w:sz w:val="24"/>
          <w:szCs w:val="24"/>
        </w:rPr>
        <w:t xml:space="preserve"> to acquire second-hand uniform items </w:t>
      </w:r>
    </w:p>
    <w:p w14:paraId="2045179A" w14:textId="77777777"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 xml:space="preserve">Avoiding frequent changes to uniform specifications and </w:t>
      </w:r>
      <w:proofErr w:type="spellStart"/>
      <w:r w:rsidRPr="00535A32">
        <w:rPr>
          <w:rFonts w:ascii="Calibri" w:hAnsi="Calibri" w:cs="Calibri"/>
          <w:sz w:val="24"/>
          <w:szCs w:val="24"/>
        </w:rPr>
        <w:t>minimising</w:t>
      </w:r>
      <w:proofErr w:type="spellEnd"/>
      <w:r w:rsidRPr="00535A32">
        <w:rPr>
          <w:rFonts w:ascii="Calibri" w:hAnsi="Calibri" w:cs="Calibri"/>
          <w:sz w:val="24"/>
          <w:szCs w:val="24"/>
        </w:rPr>
        <w:t xml:space="preserve"> the financial impact on parents/</w:t>
      </w:r>
      <w:proofErr w:type="spellStart"/>
      <w:r w:rsidRPr="00535A32">
        <w:rPr>
          <w:rFonts w:ascii="Calibri" w:hAnsi="Calibri" w:cs="Calibri"/>
          <w:sz w:val="24"/>
          <w:szCs w:val="24"/>
        </w:rPr>
        <w:t>carers</w:t>
      </w:r>
      <w:proofErr w:type="spellEnd"/>
      <w:r w:rsidRPr="00535A32">
        <w:rPr>
          <w:rFonts w:ascii="Calibri" w:hAnsi="Calibri" w:cs="Calibri"/>
          <w:sz w:val="24"/>
          <w:szCs w:val="24"/>
        </w:rPr>
        <w:t xml:space="preserve"> of any changes</w:t>
      </w:r>
    </w:p>
    <w:p w14:paraId="15A736CE" w14:textId="6C9820CE" w:rsidR="00165A3F" w:rsidRPr="00535A32" w:rsidRDefault="00165A3F" w:rsidP="00A27B86">
      <w:pPr>
        <w:pStyle w:val="4Bulletedcopyblue"/>
        <w:numPr>
          <w:ilvl w:val="0"/>
          <w:numId w:val="29"/>
        </w:numPr>
        <w:rPr>
          <w:rFonts w:ascii="Calibri" w:hAnsi="Calibri" w:cs="Calibri"/>
          <w:sz w:val="24"/>
          <w:szCs w:val="24"/>
        </w:rPr>
      </w:pPr>
      <w:r w:rsidRPr="00535A32">
        <w:rPr>
          <w:rFonts w:ascii="Calibri" w:hAnsi="Calibri" w:cs="Calibri"/>
          <w:sz w:val="24"/>
          <w:szCs w:val="24"/>
        </w:rPr>
        <w:t>Consulting with parents/</w:t>
      </w:r>
      <w:proofErr w:type="spellStart"/>
      <w:r w:rsidRPr="00535A32">
        <w:rPr>
          <w:rFonts w:ascii="Calibri" w:hAnsi="Calibri" w:cs="Calibri"/>
          <w:sz w:val="24"/>
          <w:szCs w:val="24"/>
        </w:rPr>
        <w:t>carers</w:t>
      </w:r>
      <w:proofErr w:type="spellEnd"/>
      <w:r w:rsidRPr="00535A32">
        <w:rPr>
          <w:rFonts w:ascii="Calibri" w:hAnsi="Calibri" w:cs="Calibri"/>
          <w:sz w:val="24"/>
          <w:szCs w:val="24"/>
        </w:rPr>
        <w:t xml:space="preserve"> and </w:t>
      </w:r>
      <w:r w:rsidR="00482390" w:rsidRPr="00535A32">
        <w:rPr>
          <w:rFonts w:ascii="Calibri" w:hAnsi="Calibri" w:cs="Calibri"/>
          <w:sz w:val="24"/>
          <w:szCs w:val="24"/>
        </w:rPr>
        <w:t>Children</w:t>
      </w:r>
      <w:r w:rsidRPr="00535A32">
        <w:rPr>
          <w:rFonts w:ascii="Calibri" w:hAnsi="Calibri" w:cs="Calibri"/>
          <w:sz w:val="24"/>
          <w:szCs w:val="24"/>
        </w:rPr>
        <w:t xml:space="preserve"> on any proposed significant changes to the uniform policy and carefully considering any complaints about the policy</w:t>
      </w:r>
    </w:p>
    <w:p w14:paraId="4AEE37BB" w14:textId="77777777" w:rsidR="00165A3F" w:rsidRPr="00535A32" w:rsidRDefault="00165A3F" w:rsidP="00165A3F">
      <w:pPr>
        <w:pStyle w:val="4Bulletedcopyblue"/>
        <w:numPr>
          <w:ilvl w:val="0"/>
          <w:numId w:val="0"/>
        </w:numPr>
        <w:rPr>
          <w:rFonts w:ascii="Calibri" w:hAnsi="Calibri" w:cs="Calibri"/>
        </w:rPr>
      </w:pPr>
    </w:p>
    <w:p w14:paraId="2FDCD1EF" w14:textId="77777777" w:rsidR="00165A3F" w:rsidRPr="00535A32" w:rsidRDefault="00165A3F" w:rsidP="00535A32">
      <w:pPr>
        <w:pStyle w:val="Heading10"/>
      </w:pPr>
      <w:bookmarkStart w:id="4" w:name="_Toc216772457"/>
      <w:r w:rsidRPr="00535A32">
        <w:lastRenderedPageBreak/>
        <w:t>4. Expectations for school uniform</w:t>
      </w:r>
      <w:bookmarkEnd w:id="4"/>
    </w:p>
    <w:p w14:paraId="36DF08CE" w14:textId="782C9068" w:rsidR="00EC569B" w:rsidRPr="00535A32" w:rsidRDefault="00165A3F" w:rsidP="00535A32">
      <w:pPr>
        <w:pStyle w:val="Subhead2"/>
        <w:rPr>
          <w:rFonts w:ascii="Calibri" w:hAnsi="Calibri" w:cs="Calibri"/>
          <w:sz w:val="28"/>
          <w:szCs w:val="28"/>
        </w:rPr>
      </w:pPr>
      <w:r w:rsidRPr="00535A32">
        <w:rPr>
          <w:rFonts w:ascii="Calibri" w:hAnsi="Calibri" w:cs="Calibri"/>
          <w:sz w:val="28"/>
          <w:szCs w:val="28"/>
        </w:rPr>
        <w:t>4.1 Our school’s uniform</w:t>
      </w:r>
    </w:p>
    <w:p w14:paraId="635C13F6" w14:textId="244CF1A5" w:rsidR="00EC569B" w:rsidRPr="00731829" w:rsidRDefault="00EC569B" w:rsidP="00EC569B">
      <w:pPr>
        <w:pStyle w:val="1bodycopy10pt"/>
        <w:rPr>
          <w:rFonts w:ascii="Calibri" w:hAnsi="Calibri" w:cs="Calibri"/>
          <w:b/>
          <w:bCs/>
          <w:sz w:val="28"/>
          <w:szCs w:val="28"/>
          <w:u w:val="single"/>
        </w:rPr>
      </w:pPr>
      <w:bookmarkStart w:id="5" w:name="_Hlk231483081"/>
      <w:r w:rsidRPr="00731829">
        <w:rPr>
          <w:rFonts w:ascii="Calibri" w:hAnsi="Calibri" w:cs="Calibri"/>
          <w:b/>
          <w:bCs/>
          <w:sz w:val="28"/>
          <w:szCs w:val="28"/>
          <w:u w:val="single"/>
        </w:rPr>
        <w:t xml:space="preserve">Uniform </w:t>
      </w:r>
    </w:p>
    <w:p w14:paraId="2676C398"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White</w:t>
      </w:r>
      <w:r w:rsidRPr="00535A32">
        <w:rPr>
          <w:rFonts w:ascii="Calibri" w:hAnsi="Calibri" w:cs="Calibri"/>
          <w:color w:val="000000"/>
          <w:kern w:val="28"/>
          <w:sz w:val="24"/>
          <w:szCs w:val="24"/>
          <w:lang w:val="en-US" w:eastAsia="en-GB"/>
        </w:rPr>
        <w:t xml:space="preserve"> or </w:t>
      </w:r>
      <w:r w:rsidRPr="00535A32">
        <w:rPr>
          <w:rFonts w:ascii="Calibri" w:hAnsi="Calibri" w:cs="Calibri"/>
          <w:color w:val="000000"/>
          <w:kern w:val="28"/>
          <w:sz w:val="24"/>
          <w:szCs w:val="24"/>
          <w:lang w:eastAsia="en-GB"/>
        </w:rPr>
        <w:t>light blue polo shirt or blouse/shirt</w:t>
      </w:r>
    </w:p>
    <w:p w14:paraId="353A5EA8"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Black</w:t>
      </w:r>
      <w:r w:rsidRPr="00535A32">
        <w:rPr>
          <w:rFonts w:ascii="Calibri" w:hAnsi="Calibri" w:cs="Calibri"/>
          <w:color w:val="000000"/>
          <w:kern w:val="28"/>
          <w:sz w:val="24"/>
          <w:szCs w:val="24"/>
          <w:lang w:val="en-US" w:eastAsia="en-GB"/>
        </w:rPr>
        <w:t xml:space="preserve"> or </w:t>
      </w:r>
      <w:r w:rsidRPr="00535A32">
        <w:rPr>
          <w:rFonts w:ascii="Calibri" w:hAnsi="Calibri" w:cs="Calibri"/>
          <w:color w:val="000000"/>
          <w:kern w:val="28"/>
          <w:sz w:val="24"/>
          <w:szCs w:val="24"/>
          <w:lang w:eastAsia="en-GB"/>
        </w:rPr>
        <w:t>grey</w:t>
      </w:r>
      <w:r w:rsidRPr="00535A32">
        <w:rPr>
          <w:rFonts w:ascii="Calibri" w:hAnsi="Calibri" w:cs="Calibri"/>
          <w:color w:val="000000"/>
          <w:kern w:val="28"/>
          <w:sz w:val="24"/>
          <w:szCs w:val="24"/>
          <w:lang w:val="en-US" w:eastAsia="en-GB"/>
        </w:rPr>
        <w:t xml:space="preserve"> </w:t>
      </w:r>
      <w:r w:rsidRPr="00535A32">
        <w:rPr>
          <w:rFonts w:ascii="Calibri" w:hAnsi="Calibri" w:cs="Calibri"/>
          <w:color w:val="000000"/>
          <w:kern w:val="28"/>
          <w:sz w:val="24"/>
          <w:szCs w:val="24"/>
          <w:lang w:eastAsia="en-GB"/>
        </w:rPr>
        <w:t>school tailored trousers</w:t>
      </w:r>
    </w:p>
    <w:p w14:paraId="1B4E34F7"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Black or grey skirt, pinafore or Salwar Kameez</w:t>
      </w:r>
    </w:p>
    <w:p w14:paraId="2252AAB8"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Royal blue sweatshirt with/without school logo</w:t>
      </w:r>
    </w:p>
    <w:p w14:paraId="586C1727"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Royal blue cardigan</w:t>
      </w:r>
      <w:r w:rsidRPr="00535A32">
        <w:rPr>
          <w:rFonts w:ascii="Calibri" w:hAnsi="Calibri" w:cs="Calibri"/>
          <w:color w:val="000000"/>
          <w:kern w:val="28"/>
          <w:sz w:val="24"/>
          <w:szCs w:val="24"/>
          <w:lang w:val="en-US" w:eastAsia="en-GB"/>
        </w:rPr>
        <w:t xml:space="preserve"> with/without school logo</w:t>
      </w:r>
    </w:p>
    <w:p w14:paraId="45C129DB"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eastAsia="en-GB"/>
        </w:rPr>
      </w:pPr>
      <w:r w:rsidRPr="00535A32">
        <w:rPr>
          <w:rFonts w:ascii="Calibri" w:hAnsi="Calibri" w:cs="Calibri"/>
          <w:color w:val="000000"/>
          <w:kern w:val="28"/>
          <w:sz w:val="24"/>
          <w:szCs w:val="24"/>
          <w:lang w:eastAsia="en-GB"/>
        </w:rPr>
        <w:t>Royal blue fleece with/without school logo</w:t>
      </w:r>
    </w:p>
    <w:p w14:paraId="1E6F859C"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Black/grey/white plain tights</w:t>
      </w:r>
    </w:p>
    <w:p w14:paraId="37657D5A" w14:textId="77777777" w:rsidR="00EC569B" w:rsidRPr="00535A32" w:rsidRDefault="00EC569B" w:rsidP="00EC569B">
      <w:pPr>
        <w:widowControl w:val="0"/>
        <w:spacing w:after="0" w:line="285" w:lineRule="auto"/>
        <w:ind w:left="284"/>
        <w:rPr>
          <w:rFonts w:ascii="Calibri" w:hAnsi="Calibri" w:cs="Calibri"/>
          <w:color w:val="000000"/>
          <w:kern w:val="28"/>
          <w:sz w:val="24"/>
          <w:szCs w:val="24"/>
          <w:lang w:val="en-US" w:eastAsia="en-GB"/>
        </w:rPr>
      </w:pPr>
    </w:p>
    <w:p w14:paraId="4B86AAB4" w14:textId="77777777" w:rsidR="00EC569B" w:rsidRPr="00535A32" w:rsidRDefault="00EC569B" w:rsidP="00535A32">
      <w:pPr>
        <w:widowControl w:val="0"/>
        <w:spacing w:line="285" w:lineRule="auto"/>
        <w:rPr>
          <w:rFonts w:ascii="Calibri" w:hAnsi="Calibri" w:cs="Calibri"/>
          <w:b/>
          <w:color w:val="000000"/>
          <w:kern w:val="28"/>
          <w:sz w:val="24"/>
          <w:szCs w:val="24"/>
          <w:lang w:eastAsia="en-GB"/>
        </w:rPr>
      </w:pPr>
      <w:r w:rsidRPr="00535A32">
        <w:rPr>
          <w:rFonts w:ascii="Calibri" w:hAnsi="Calibri" w:cs="Calibri"/>
          <w:b/>
          <w:color w:val="000000"/>
          <w:kern w:val="28"/>
          <w:sz w:val="24"/>
          <w:szCs w:val="24"/>
          <w:lang w:eastAsia="en-GB"/>
        </w:rPr>
        <w:t xml:space="preserve">Alternative – optional summer uniform </w:t>
      </w:r>
    </w:p>
    <w:p w14:paraId="084FA066"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Black</w:t>
      </w:r>
      <w:r w:rsidRPr="00535A32">
        <w:rPr>
          <w:rFonts w:ascii="Calibri" w:hAnsi="Calibri" w:cs="Calibri"/>
          <w:color w:val="000000"/>
          <w:kern w:val="28"/>
          <w:sz w:val="24"/>
          <w:szCs w:val="24"/>
          <w:lang w:val="en-US" w:eastAsia="en-GB"/>
        </w:rPr>
        <w:t xml:space="preserve"> or </w:t>
      </w:r>
      <w:r w:rsidRPr="00535A32">
        <w:rPr>
          <w:rFonts w:ascii="Calibri" w:hAnsi="Calibri" w:cs="Calibri"/>
          <w:color w:val="000000"/>
          <w:kern w:val="28"/>
          <w:sz w:val="24"/>
          <w:szCs w:val="24"/>
          <w:lang w:eastAsia="en-GB"/>
        </w:rPr>
        <w:t>grey</w:t>
      </w:r>
      <w:r w:rsidRPr="00535A32">
        <w:rPr>
          <w:rFonts w:ascii="Calibri" w:hAnsi="Calibri" w:cs="Calibri"/>
          <w:color w:val="000000"/>
          <w:kern w:val="28"/>
          <w:sz w:val="24"/>
          <w:szCs w:val="24"/>
          <w:lang w:val="en-US" w:eastAsia="en-GB"/>
        </w:rPr>
        <w:t xml:space="preserve"> </w:t>
      </w:r>
      <w:r w:rsidRPr="00535A32">
        <w:rPr>
          <w:rFonts w:ascii="Calibri" w:hAnsi="Calibri" w:cs="Calibri"/>
          <w:color w:val="000000"/>
          <w:kern w:val="28"/>
          <w:sz w:val="24"/>
          <w:szCs w:val="24"/>
          <w:lang w:eastAsia="en-GB"/>
        </w:rPr>
        <w:t>knee length shorts</w:t>
      </w:r>
    </w:p>
    <w:p w14:paraId="71C916D5" w14:textId="77777777" w:rsidR="00EC569B" w:rsidRPr="00535A32" w:rsidRDefault="00EC569B" w:rsidP="00EC569B">
      <w:pPr>
        <w:widowControl w:val="0"/>
        <w:numPr>
          <w:ilvl w:val="0"/>
          <w:numId w:val="27"/>
        </w:numPr>
        <w:spacing w:after="0" w:line="285" w:lineRule="auto"/>
        <w:ind w:left="284"/>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eastAsia="en-GB"/>
        </w:rPr>
        <w:t xml:space="preserve">Blue </w:t>
      </w:r>
      <w:r w:rsidRPr="00535A32">
        <w:rPr>
          <w:rFonts w:ascii="Calibri" w:hAnsi="Calibri" w:cs="Calibri"/>
          <w:color w:val="000000"/>
          <w:kern w:val="28"/>
          <w:sz w:val="24"/>
          <w:szCs w:val="24"/>
          <w:lang w:val="en-US" w:eastAsia="en-GB"/>
        </w:rPr>
        <w:t xml:space="preserve">gingham summer </w:t>
      </w:r>
      <w:r w:rsidRPr="00535A32">
        <w:rPr>
          <w:rFonts w:ascii="Calibri" w:hAnsi="Calibri" w:cs="Calibri"/>
          <w:color w:val="000000"/>
          <w:kern w:val="28"/>
          <w:sz w:val="24"/>
          <w:szCs w:val="24"/>
          <w:lang w:eastAsia="en-GB"/>
        </w:rPr>
        <w:t>dress</w:t>
      </w:r>
    </w:p>
    <w:p w14:paraId="4A7DE8E8" w14:textId="77777777" w:rsidR="00EC569B" w:rsidRPr="00535A32" w:rsidRDefault="00EC569B" w:rsidP="00EC569B">
      <w:pPr>
        <w:widowControl w:val="0"/>
        <w:spacing w:after="0" w:line="285" w:lineRule="auto"/>
        <w:ind w:left="284"/>
        <w:rPr>
          <w:rFonts w:ascii="Calibri" w:hAnsi="Calibri" w:cs="Calibri"/>
          <w:color w:val="000000"/>
          <w:kern w:val="28"/>
          <w:sz w:val="24"/>
          <w:szCs w:val="24"/>
          <w:lang w:val="en-US" w:eastAsia="en-GB"/>
        </w:rPr>
      </w:pPr>
    </w:p>
    <w:p w14:paraId="3FA01F26" w14:textId="77777777" w:rsidR="00482390" w:rsidRPr="00731829" w:rsidRDefault="00EC569B" w:rsidP="00482390">
      <w:pPr>
        <w:widowControl w:val="0"/>
        <w:spacing w:line="283" w:lineRule="auto"/>
        <w:rPr>
          <w:rFonts w:ascii="Calibri" w:hAnsi="Calibri" w:cs="Calibri"/>
          <w:color w:val="000000"/>
          <w:kern w:val="28"/>
          <w:sz w:val="28"/>
          <w:szCs w:val="28"/>
          <w:lang w:val="en-US" w:eastAsia="en-GB"/>
        </w:rPr>
      </w:pPr>
      <w:r w:rsidRPr="00731829">
        <w:rPr>
          <w:rFonts w:ascii="Calibri" w:hAnsi="Calibri" w:cs="Calibri"/>
          <w:b/>
          <w:bCs/>
          <w:sz w:val="28"/>
          <w:szCs w:val="28"/>
          <w:u w:val="single"/>
        </w:rPr>
        <w:t>PE Kits</w:t>
      </w:r>
      <w:r w:rsidR="00482390" w:rsidRPr="00731829">
        <w:rPr>
          <w:rFonts w:ascii="Calibri" w:hAnsi="Calibri" w:cs="Calibri"/>
          <w:color w:val="000000"/>
          <w:kern w:val="28"/>
          <w:sz w:val="28"/>
          <w:szCs w:val="28"/>
          <w:lang w:val="en-US" w:eastAsia="en-GB"/>
        </w:rPr>
        <w:t xml:space="preserve"> </w:t>
      </w:r>
    </w:p>
    <w:p w14:paraId="476BE9D1" w14:textId="7CD7DA08" w:rsidR="00EC569B" w:rsidRPr="00535A32" w:rsidRDefault="00482390" w:rsidP="00482390">
      <w:pPr>
        <w:widowControl w:val="0"/>
        <w:spacing w:after="0" w:line="240" w:lineRule="auto"/>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Children in Y1 – Y6 can come to school in their PE kit on their allocated days. </w:t>
      </w:r>
    </w:p>
    <w:p w14:paraId="37A433D6" w14:textId="0A5ADBB5" w:rsidR="00482390" w:rsidRPr="00535A32" w:rsidRDefault="00482390" w:rsidP="00482390">
      <w:pPr>
        <w:widowControl w:val="0"/>
        <w:spacing w:after="0" w:line="240" w:lineRule="auto"/>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Earrings need to be taken out on the day of your child’s PE lessons. If they cannot be taken out, earrings must be taped over before they come to school.</w:t>
      </w:r>
    </w:p>
    <w:p w14:paraId="1CB956E8"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Plain white t- shirt </w:t>
      </w:r>
    </w:p>
    <w:p w14:paraId="0D47C904"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Plain black, navy or grey shorts </w:t>
      </w:r>
    </w:p>
    <w:p w14:paraId="15F763EA"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Plain black, navy or grey leggings</w:t>
      </w:r>
    </w:p>
    <w:p w14:paraId="4EC0CA18"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Plain black, navy or grey joggers </w:t>
      </w:r>
    </w:p>
    <w:p w14:paraId="5515DC80"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Plain black, navy or grey sweatshirt—without logos</w:t>
      </w:r>
    </w:p>
    <w:p w14:paraId="42B8F5EA"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Trainers for outdoor PE</w:t>
      </w:r>
    </w:p>
    <w:p w14:paraId="4CBEDC90" w14:textId="77777777" w:rsidR="00EC569B" w:rsidRPr="00535A32" w:rsidRDefault="00EC569B" w:rsidP="00EC569B">
      <w:pPr>
        <w:widowControl w:val="0"/>
        <w:spacing w:after="0" w:line="283" w:lineRule="auto"/>
        <w:ind w:left="321"/>
        <w:rPr>
          <w:rFonts w:ascii="Calibri" w:hAnsi="Calibri" w:cs="Calibri"/>
          <w:color w:val="000000"/>
          <w:kern w:val="28"/>
          <w:sz w:val="24"/>
          <w:szCs w:val="24"/>
          <w:lang w:val="en-US" w:eastAsia="en-GB"/>
        </w:rPr>
      </w:pPr>
    </w:p>
    <w:p w14:paraId="5FA58D8E" w14:textId="39F1D24D" w:rsidR="00EC569B" w:rsidRPr="00731829" w:rsidRDefault="00EC569B" w:rsidP="00EC569B">
      <w:pPr>
        <w:widowControl w:val="0"/>
        <w:spacing w:line="283" w:lineRule="auto"/>
        <w:rPr>
          <w:rFonts w:ascii="Calibri" w:hAnsi="Calibri" w:cs="Calibri"/>
          <w:b/>
          <w:bCs/>
          <w:sz w:val="28"/>
          <w:szCs w:val="28"/>
          <w:u w:val="single"/>
        </w:rPr>
      </w:pPr>
      <w:r w:rsidRPr="00731829">
        <w:rPr>
          <w:rFonts w:ascii="Calibri" w:hAnsi="Calibri" w:cs="Calibri"/>
          <w:b/>
          <w:bCs/>
          <w:sz w:val="28"/>
          <w:szCs w:val="28"/>
          <w:u w:val="single"/>
        </w:rPr>
        <w:t xml:space="preserve">Swimming kit for Y4 </w:t>
      </w:r>
      <w:r w:rsidR="00482390" w:rsidRPr="00731829">
        <w:rPr>
          <w:rFonts w:ascii="Calibri" w:hAnsi="Calibri" w:cs="Calibri"/>
          <w:b/>
          <w:bCs/>
          <w:sz w:val="28"/>
          <w:szCs w:val="28"/>
          <w:u w:val="single"/>
        </w:rPr>
        <w:t>children</w:t>
      </w:r>
      <w:r w:rsidRPr="00731829">
        <w:rPr>
          <w:rFonts w:ascii="Calibri" w:hAnsi="Calibri" w:cs="Calibri"/>
          <w:b/>
          <w:bCs/>
          <w:sz w:val="28"/>
          <w:szCs w:val="28"/>
          <w:u w:val="single"/>
        </w:rPr>
        <w:t xml:space="preserve"> </w:t>
      </w:r>
    </w:p>
    <w:p w14:paraId="0D1DACC4" w14:textId="2CC67A96" w:rsidR="00BD69E5" w:rsidRPr="00BD69E5" w:rsidRDefault="00BD69E5" w:rsidP="00EC569B">
      <w:pPr>
        <w:widowControl w:val="0"/>
        <w:spacing w:line="283" w:lineRule="auto"/>
        <w:rPr>
          <w:rFonts w:ascii="Calibri" w:hAnsi="Calibri" w:cs="Calibri"/>
          <w:sz w:val="24"/>
          <w:szCs w:val="24"/>
        </w:rPr>
      </w:pPr>
      <w:r w:rsidRPr="00BD69E5">
        <w:rPr>
          <w:rFonts w:ascii="Calibri" w:hAnsi="Calibri" w:cs="Calibri"/>
          <w:sz w:val="24"/>
          <w:szCs w:val="24"/>
        </w:rPr>
        <w:t>Where a pupil cannot participate in swimming for medical or religious reasons, the school will provide alternative supervised activities. Parental consent and any medical information will be collected before the first session.</w:t>
      </w:r>
    </w:p>
    <w:p w14:paraId="6D347579"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Swimming costume or burkini</w:t>
      </w:r>
    </w:p>
    <w:p w14:paraId="108B8A96"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Swimming trunks or shorts (with mesh)</w:t>
      </w:r>
    </w:p>
    <w:p w14:paraId="5450580F"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Towel </w:t>
      </w:r>
    </w:p>
    <w:p w14:paraId="294F20CD" w14:textId="77777777" w:rsidR="00EC569B" w:rsidRPr="00535A32"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Dressing gown (optional)</w:t>
      </w:r>
    </w:p>
    <w:p w14:paraId="5BAA1AC8" w14:textId="5559A3C8" w:rsidR="00EC569B" w:rsidRDefault="00EC569B"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Sandals/</w:t>
      </w:r>
      <w:r w:rsidR="00A27B86">
        <w:rPr>
          <w:rFonts w:ascii="Calibri" w:hAnsi="Calibri" w:cs="Calibri"/>
          <w:color w:val="000000"/>
          <w:kern w:val="28"/>
          <w:sz w:val="24"/>
          <w:szCs w:val="24"/>
          <w:lang w:val="en-US" w:eastAsia="en-GB"/>
        </w:rPr>
        <w:t>f</w:t>
      </w:r>
      <w:r w:rsidRPr="00535A32">
        <w:rPr>
          <w:rFonts w:ascii="Calibri" w:hAnsi="Calibri" w:cs="Calibri"/>
          <w:color w:val="000000"/>
          <w:kern w:val="28"/>
          <w:sz w:val="24"/>
          <w:szCs w:val="24"/>
          <w:lang w:val="en-US" w:eastAsia="en-GB"/>
        </w:rPr>
        <w:t xml:space="preserve">lip flops </w:t>
      </w:r>
    </w:p>
    <w:p w14:paraId="6AED20F2" w14:textId="233DEC60" w:rsidR="00835E48" w:rsidRDefault="00835E48"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Pr>
          <w:rFonts w:ascii="Calibri" w:hAnsi="Calibri" w:cs="Calibri"/>
          <w:color w:val="000000"/>
          <w:kern w:val="28"/>
          <w:sz w:val="24"/>
          <w:szCs w:val="24"/>
          <w:lang w:val="en-US" w:eastAsia="en-GB"/>
        </w:rPr>
        <w:lastRenderedPageBreak/>
        <w:t>Goggles</w:t>
      </w:r>
    </w:p>
    <w:p w14:paraId="19A1E4C9" w14:textId="3D877E17" w:rsidR="00835E48" w:rsidRPr="00535A32" w:rsidRDefault="00835E48" w:rsidP="00EC569B">
      <w:pPr>
        <w:widowControl w:val="0"/>
        <w:numPr>
          <w:ilvl w:val="0"/>
          <w:numId w:val="26"/>
        </w:numPr>
        <w:spacing w:after="0" w:line="283" w:lineRule="auto"/>
        <w:ind w:left="321"/>
        <w:rPr>
          <w:rFonts w:ascii="Calibri" w:hAnsi="Calibri" w:cs="Calibri"/>
          <w:color w:val="000000"/>
          <w:kern w:val="28"/>
          <w:sz w:val="24"/>
          <w:szCs w:val="24"/>
          <w:lang w:val="en-US" w:eastAsia="en-GB"/>
        </w:rPr>
      </w:pPr>
      <w:r>
        <w:rPr>
          <w:rFonts w:ascii="Calibri" w:hAnsi="Calibri" w:cs="Calibri"/>
          <w:color w:val="000000"/>
          <w:kern w:val="28"/>
          <w:sz w:val="24"/>
          <w:szCs w:val="24"/>
          <w:lang w:val="en-US" w:eastAsia="en-GB"/>
        </w:rPr>
        <w:t>Swim hat</w:t>
      </w:r>
    </w:p>
    <w:p w14:paraId="3E0713CC" w14:textId="77777777" w:rsidR="00482390" w:rsidRPr="00535A32" w:rsidRDefault="00482390" w:rsidP="00482390">
      <w:pPr>
        <w:widowControl w:val="0"/>
        <w:spacing w:after="0" w:line="283" w:lineRule="auto"/>
        <w:ind w:left="321"/>
        <w:rPr>
          <w:rFonts w:ascii="Calibri" w:hAnsi="Calibri" w:cs="Calibri"/>
          <w:color w:val="000000"/>
          <w:kern w:val="28"/>
          <w:sz w:val="24"/>
          <w:szCs w:val="24"/>
          <w:lang w:val="en-US" w:eastAsia="en-GB"/>
        </w:rPr>
      </w:pPr>
    </w:p>
    <w:p w14:paraId="6310F5FA" w14:textId="61A8685B" w:rsidR="00EC569B" w:rsidRPr="00731829" w:rsidRDefault="00482390" w:rsidP="00EC569B">
      <w:pPr>
        <w:pStyle w:val="1bodycopy10pt"/>
        <w:rPr>
          <w:rFonts w:ascii="Calibri" w:eastAsiaTheme="minorHAnsi" w:hAnsi="Calibri" w:cs="Calibri"/>
          <w:b/>
          <w:bCs/>
          <w:sz w:val="28"/>
          <w:szCs w:val="28"/>
          <w:u w:val="single"/>
          <w:lang w:val="en-GB"/>
        </w:rPr>
      </w:pPr>
      <w:r w:rsidRPr="00731829">
        <w:rPr>
          <w:rFonts w:ascii="Calibri" w:eastAsiaTheme="minorHAnsi" w:hAnsi="Calibri" w:cs="Calibri"/>
          <w:b/>
          <w:bCs/>
          <w:sz w:val="28"/>
          <w:szCs w:val="28"/>
          <w:u w:val="single"/>
          <w:lang w:val="en-GB"/>
        </w:rPr>
        <w:t>Footwear</w:t>
      </w:r>
    </w:p>
    <w:p w14:paraId="14B86485" w14:textId="3C7AE643" w:rsidR="00482390" w:rsidRPr="00535A32" w:rsidRDefault="00482390" w:rsidP="00482390">
      <w:pPr>
        <w:widowControl w:val="0"/>
        <w:spacing w:after="0" w:line="285" w:lineRule="auto"/>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Children must wear either black school shoes or black trainers (entirely black) for school. During bad weather, if Children come to school in wellies or boots, they must bring black school shoes or trainers to change into.</w:t>
      </w:r>
    </w:p>
    <w:p w14:paraId="48CDD44D" w14:textId="77777777" w:rsidR="00482390" w:rsidRPr="00535A32" w:rsidRDefault="00482390" w:rsidP="00482390">
      <w:pPr>
        <w:widowControl w:val="0"/>
        <w:spacing w:after="0" w:line="285" w:lineRule="auto"/>
        <w:rPr>
          <w:rFonts w:ascii="Calibri" w:hAnsi="Calibri" w:cs="Calibri"/>
          <w:color w:val="000000"/>
          <w:kern w:val="28"/>
          <w:sz w:val="24"/>
          <w:szCs w:val="24"/>
          <w:lang w:val="en-US" w:eastAsia="en-GB"/>
        </w:rPr>
      </w:pPr>
    </w:p>
    <w:p w14:paraId="1ABAB045" w14:textId="2B471B71" w:rsidR="00482390" w:rsidRPr="00731829" w:rsidRDefault="00482390" w:rsidP="00731829">
      <w:pPr>
        <w:pStyle w:val="1bodycopy10pt"/>
        <w:spacing w:after="0"/>
        <w:rPr>
          <w:rFonts w:ascii="Calibri" w:eastAsiaTheme="minorHAnsi" w:hAnsi="Calibri" w:cs="Calibri"/>
          <w:b/>
          <w:bCs/>
          <w:sz w:val="28"/>
          <w:szCs w:val="28"/>
          <w:u w:val="single"/>
          <w:lang w:val="en-GB"/>
        </w:rPr>
      </w:pPr>
      <w:r w:rsidRPr="00731829">
        <w:rPr>
          <w:rFonts w:ascii="Calibri" w:eastAsiaTheme="minorHAnsi" w:hAnsi="Calibri" w:cs="Calibri"/>
          <w:b/>
          <w:bCs/>
          <w:sz w:val="28"/>
          <w:szCs w:val="28"/>
          <w:u w:val="single"/>
          <w:lang w:val="en-GB"/>
        </w:rPr>
        <w:t>Jewellery</w:t>
      </w:r>
    </w:p>
    <w:p w14:paraId="61F47951" w14:textId="77777777" w:rsidR="00731829" w:rsidRPr="00535A32" w:rsidRDefault="00731829" w:rsidP="00731829">
      <w:pPr>
        <w:pStyle w:val="1bodycopy10pt"/>
        <w:spacing w:after="0"/>
        <w:rPr>
          <w:rFonts w:ascii="Calibri" w:eastAsiaTheme="minorHAnsi" w:hAnsi="Calibri" w:cs="Calibri"/>
          <w:b/>
          <w:bCs/>
          <w:sz w:val="24"/>
          <w:u w:val="single"/>
          <w:lang w:val="en-GB"/>
        </w:rPr>
      </w:pPr>
    </w:p>
    <w:p w14:paraId="61DA91D8" w14:textId="2753055F" w:rsidR="00482390" w:rsidRPr="00535A32" w:rsidRDefault="00482390" w:rsidP="00731829">
      <w:pPr>
        <w:spacing w:after="0"/>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Children may not wear </w:t>
      </w:r>
      <w:proofErr w:type="spellStart"/>
      <w:r w:rsidRPr="00535A32">
        <w:rPr>
          <w:rFonts w:ascii="Calibri" w:hAnsi="Calibri" w:cs="Calibri"/>
          <w:color w:val="000000"/>
          <w:kern w:val="28"/>
          <w:sz w:val="24"/>
          <w:szCs w:val="24"/>
          <w:lang w:val="en-US" w:eastAsia="en-GB"/>
        </w:rPr>
        <w:t>jewellery</w:t>
      </w:r>
      <w:proofErr w:type="spellEnd"/>
      <w:r w:rsidRPr="00535A32">
        <w:rPr>
          <w:rFonts w:ascii="Calibri" w:hAnsi="Calibri" w:cs="Calibri"/>
          <w:color w:val="000000"/>
          <w:kern w:val="28"/>
          <w:sz w:val="24"/>
          <w:szCs w:val="24"/>
          <w:lang w:val="en-US" w:eastAsia="en-GB"/>
        </w:rPr>
        <w:t xml:space="preserve"> with the exception of one pair of stud earrings and watches (not smart watches).  Swain House Primary accommodates exceptions to the above statement for </w:t>
      </w:r>
      <w:proofErr w:type="spellStart"/>
      <w:r w:rsidRPr="00535A32">
        <w:rPr>
          <w:rFonts w:ascii="Calibri" w:hAnsi="Calibri" w:cs="Calibri"/>
          <w:color w:val="000000"/>
          <w:kern w:val="28"/>
          <w:sz w:val="24"/>
          <w:szCs w:val="24"/>
          <w:lang w:val="en-US" w:eastAsia="en-GB"/>
        </w:rPr>
        <w:t>recognised</w:t>
      </w:r>
      <w:proofErr w:type="spellEnd"/>
      <w:r w:rsidRPr="00535A32">
        <w:rPr>
          <w:rFonts w:ascii="Calibri" w:hAnsi="Calibri" w:cs="Calibri"/>
          <w:color w:val="000000"/>
          <w:kern w:val="28"/>
          <w:sz w:val="24"/>
          <w:szCs w:val="24"/>
          <w:lang w:val="en-US" w:eastAsia="en-GB"/>
        </w:rPr>
        <w:t xml:space="preserve"> religious reasons in accordance with guidance from Bradford Council. Requests for exceptions should be made in writing. </w:t>
      </w:r>
    </w:p>
    <w:p w14:paraId="3EF0A30B" w14:textId="77777777" w:rsidR="006A6399" w:rsidRDefault="006A6399" w:rsidP="00731829">
      <w:pPr>
        <w:pStyle w:val="1bodycopy10pt"/>
        <w:spacing w:after="0"/>
        <w:rPr>
          <w:rFonts w:ascii="Calibri" w:eastAsiaTheme="minorHAnsi" w:hAnsi="Calibri" w:cs="Calibri"/>
          <w:b/>
          <w:bCs/>
          <w:sz w:val="28"/>
          <w:szCs w:val="28"/>
          <w:u w:val="single"/>
          <w:lang w:val="en-GB"/>
        </w:rPr>
      </w:pPr>
    </w:p>
    <w:p w14:paraId="5D4ED536" w14:textId="7C54092B" w:rsidR="00482390" w:rsidRPr="00731829" w:rsidRDefault="00482390" w:rsidP="00731829">
      <w:pPr>
        <w:pStyle w:val="1bodycopy10pt"/>
        <w:spacing w:after="0"/>
        <w:rPr>
          <w:rFonts w:ascii="Calibri" w:eastAsiaTheme="minorHAnsi" w:hAnsi="Calibri" w:cs="Calibri"/>
          <w:b/>
          <w:bCs/>
          <w:sz w:val="28"/>
          <w:szCs w:val="28"/>
          <w:u w:val="single"/>
          <w:lang w:val="en-GB"/>
        </w:rPr>
      </w:pPr>
      <w:r w:rsidRPr="00731829">
        <w:rPr>
          <w:rFonts w:ascii="Calibri" w:eastAsiaTheme="minorHAnsi" w:hAnsi="Calibri" w:cs="Calibri"/>
          <w:b/>
          <w:bCs/>
          <w:sz w:val="28"/>
          <w:szCs w:val="28"/>
          <w:u w:val="single"/>
          <w:lang w:val="en-GB"/>
        </w:rPr>
        <w:t>Bags</w:t>
      </w:r>
    </w:p>
    <w:p w14:paraId="589BCB25" w14:textId="77777777" w:rsidR="00731829" w:rsidRPr="00535A32" w:rsidRDefault="00731829" w:rsidP="00731829">
      <w:pPr>
        <w:pStyle w:val="1bodycopy10pt"/>
        <w:spacing w:after="0"/>
        <w:rPr>
          <w:rFonts w:ascii="Calibri" w:eastAsiaTheme="minorHAnsi" w:hAnsi="Calibri" w:cs="Calibri"/>
          <w:b/>
          <w:bCs/>
          <w:sz w:val="24"/>
          <w:u w:val="single"/>
          <w:lang w:val="en-GB"/>
        </w:rPr>
      </w:pPr>
    </w:p>
    <w:p w14:paraId="27AECF34" w14:textId="6AD6E129" w:rsidR="00482390" w:rsidRPr="00535A32" w:rsidRDefault="00482390" w:rsidP="00731829">
      <w:pPr>
        <w:spacing w:after="0"/>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All children in Reception will be provided with a free logoed book bag. As children move through school, they can bring their own backpack if they would like to.  </w:t>
      </w:r>
    </w:p>
    <w:p w14:paraId="45A08C47" w14:textId="77777777" w:rsidR="006A6399" w:rsidRDefault="006A6399" w:rsidP="00482390">
      <w:pPr>
        <w:rPr>
          <w:rFonts w:ascii="Calibri" w:hAnsi="Calibri" w:cs="Calibri"/>
          <w:b/>
          <w:bCs/>
          <w:sz w:val="28"/>
          <w:szCs w:val="28"/>
          <w:u w:val="single"/>
        </w:rPr>
      </w:pPr>
    </w:p>
    <w:p w14:paraId="39853DDA" w14:textId="30ABB08B" w:rsidR="00731829" w:rsidRPr="00731829" w:rsidRDefault="00482390" w:rsidP="00482390">
      <w:pPr>
        <w:rPr>
          <w:rFonts w:ascii="Calibri" w:hAnsi="Calibri" w:cs="Calibri"/>
          <w:b/>
          <w:bCs/>
          <w:sz w:val="28"/>
          <w:szCs w:val="28"/>
          <w:u w:val="single"/>
        </w:rPr>
      </w:pPr>
      <w:r w:rsidRPr="00731829">
        <w:rPr>
          <w:rFonts w:ascii="Calibri" w:hAnsi="Calibri" w:cs="Calibri"/>
          <w:b/>
          <w:bCs/>
          <w:sz w:val="28"/>
          <w:szCs w:val="28"/>
          <w:u w:val="single"/>
        </w:rPr>
        <w:t>Outdoor clothing</w:t>
      </w:r>
    </w:p>
    <w:p w14:paraId="7E1EA805" w14:textId="078B354C" w:rsidR="00482390" w:rsidRPr="00535A32" w:rsidRDefault="00482390" w:rsidP="00482390">
      <w:pPr>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Children are strongly encouraged to wear a coat that is suitable for the varying weather conditions. Coats should be </w:t>
      </w:r>
      <w:r w:rsidRPr="00CD3E03">
        <w:rPr>
          <w:rFonts w:ascii="Calibri" w:hAnsi="Calibri" w:cs="Calibri"/>
          <w:color w:val="000000"/>
          <w:kern w:val="28"/>
          <w:sz w:val="24"/>
          <w:szCs w:val="24"/>
          <w:lang w:val="en-US" w:eastAsia="en-GB"/>
        </w:rPr>
        <w:t>waterproof and warm</w:t>
      </w:r>
      <w:r w:rsidRPr="00535A32">
        <w:rPr>
          <w:rFonts w:ascii="Calibri" w:hAnsi="Calibri" w:cs="Calibri"/>
          <w:color w:val="000000"/>
          <w:kern w:val="28"/>
          <w:sz w:val="24"/>
          <w:szCs w:val="24"/>
          <w:lang w:val="en-US" w:eastAsia="en-GB"/>
        </w:rPr>
        <w:t xml:space="preserve"> enough to ensure the child remains comfortable during outdoor break times and travel to/from school. To keep costs low for families, we do not require coats to have a school logo. </w:t>
      </w:r>
    </w:p>
    <w:p w14:paraId="47519D10" w14:textId="75C79D54" w:rsidR="00731829" w:rsidRDefault="00482390" w:rsidP="00535A32">
      <w:pPr>
        <w:rPr>
          <w:rFonts w:ascii="Calibri" w:hAnsi="Calibri" w:cs="Calibri"/>
          <w:color w:val="000000"/>
          <w:kern w:val="28"/>
          <w:sz w:val="24"/>
          <w:szCs w:val="24"/>
          <w:lang w:val="en-US" w:eastAsia="en-GB"/>
        </w:rPr>
      </w:pPr>
      <w:r w:rsidRPr="00535A32">
        <w:rPr>
          <w:rFonts w:ascii="Calibri" w:hAnsi="Calibri" w:cs="Calibri"/>
          <w:color w:val="000000"/>
          <w:kern w:val="28"/>
          <w:sz w:val="24"/>
          <w:szCs w:val="24"/>
          <w:lang w:val="en-US" w:eastAsia="en-GB"/>
        </w:rPr>
        <w:t xml:space="preserve">During the summer months, children are encouraged to wear a sun hat or baseball cap. These do not need to be logoed. </w:t>
      </w:r>
    </w:p>
    <w:bookmarkEnd w:id="5"/>
    <w:p w14:paraId="7A060217" w14:textId="77777777" w:rsidR="00CD3E03" w:rsidRPr="00731829" w:rsidRDefault="00CD3E03" w:rsidP="00535A32">
      <w:pPr>
        <w:rPr>
          <w:rFonts w:ascii="Calibri" w:hAnsi="Calibri" w:cs="Calibri"/>
          <w:b/>
          <w:bCs/>
          <w:color w:val="000000"/>
          <w:kern w:val="28"/>
          <w:sz w:val="28"/>
          <w:szCs w:val="28"/>
          <w:u w:val="single"/>
          <w:lang w:val="en-US" w:eastAsia="en-GB"/>
        </w:rPr>
      </w:pPr>
      <w:r w:rsidRPr="00731829">
        <w:rPr>
          <w:rFonts w:ascii="Calibri" w:hAnsi="Calibri" w:cs="Calibri"/>
          <w:b/>
          <w:bCs/>
          <w:color w:val="000000"/>
          <w:kern w:val="28"/>
          <w:sz w:val="28"/>
          <w:szCs w:val="28"/>
          <w:u w:val="single"/>
          <w:lang w:val="en-US" w:eastAsia="en-GB"/>
        </w:rPr>
        <w:t>Adaptations for pupils with SEND (including pupils in the RP)</w:t>
      </w:r>
    </w:p>
    <w:p w14:paraId="4F6FB23B" w14:textId="77EADE92" w:rsidR="00731829" w:rsidRDefault="00CD3E03" w:rsidP="00535A32">
      <w:pPr>
        <w:rPr>
          <w:rFonts w:ascii="Calibri" w:hAnsi="Calibri" w:cs="Calibri"/>
          <w:color w:val="000000"/>
          <w:kern w:val="28"/>
          <w:sz w:val="24"/>
          <w:szCs w:val="24"/>
          <w:lang w:val="en-US" w:eastAsia="en-GB"/>
        </w:rPr>
      </w:pPr>
      <w:r w:rsidRPr="00CD3E03">
        <w:rPr>
          <w:rFonts w:ascii="Calibri" w:hAnsi="Calibri" w:cs="Calibri"/>
          <w:color w:val="000000"/>
          <w:kern w:val="28"/>
          <w:sz w:val="24"/>
          <w:szCs w:val="24"/>
          <w:lang w:val="en-US" w:eastAsia="en-GB"/>
        </w:rPr>
        <w:t>Where a pupil’s sensory, physical, communication or hearing needs mean standard uniform is unsuitable (</w:t>
      </w:r>
      <w:proofErr w:type="gramStart"/>
      <w:r w:rsidRPr="00CD3E03">
        <w:rPr>
          <w:rFonts w:ascii="Calibri" w:hAnsi="Calibri" w:cs="Calibri"/>
          <w:color w:val="000000"/>
          <w:kern w:val="28"/>
          <w:sz w:val="24"/>
          <w:szCs w:val="24"/>
          <w:lang w:val="en-US" w:eastAsia="en-GB"/>
        </w:rPr>
        <w:t>e.g.</w:t>
      </w:r>
      <w:proofErr w:type="gramEnd"/>
      <w:r w:rsidRPr="00CD3E03">
        <w:rPr>
          <w:rFonts w:ascii="Calibri" w:hAnsi="Calibri" w:cs="Calibri"/>
          <w:color w:val="000000"/>
          <w:kern w:val="28"/>
          <w:sz w:val="24"/>
          <w:szCs w:val="24"/>
          <w:lang w:val="en-US" w:eastAsia="en-GB"/>
        </w:rPr>
        <w:t xml:space="preserve"> particular fastenings, materials or ear protectors), the school will work with parents and relevant professionals to identify suitable alternatives and record agreed adjustments in the pupil’s support plan or EHCP where appropriate.</w:t>
      </w:r>
    </w:p>
    <w:p w14:paraId="08697EC7" w14:textId="77777777" w:rsidR="00A27B86" w:rsidRPr="00535A32" w:rsidRDefault="00A27B86" w:rsidP="00535A32">
      <w:pPr>
        <w:rPr>
          <w:rFonts w:ascii="Calibri" w:hAnsi="Calibri" w:cs="Calibri"/>
          <w:color w:val="000000"/>
          <w:kern w:val="28"/>
          <w:sz w:val="24"/>
          <w:szCs w:val="24"/>
          <w:lang w:val="en-US" w:eastAsia="en-GB"/>
        </w:rPr>
      </w:pPr>
    </w:p>
    <w:p w14:paraId="2160D701" w14:textId="1B251031" w:rsidR="00A27B86" w:rsidRPr="00A27B86" w:rsidRDefault="00165A3F" w:rsidP="00A27B86">
      <w:pPr>
        <w:pStyle w:val="Subhead2"/>
        <w:rPr>
          <w:rFonts w:ascii="Calibri" w:hAnsi="Calibri" w:cs="Calibri"/>
          <w:sz w:val="28"/>
          <w:szCs w:val="28"/>
        </w:rPr>
      </w:pPr>
      <w:r w:rsidRPr="00A27B86">
        <w:rPr>
          <w:rFonts w:ascii="Calibri" w:hAnsi="Calibri" w:cs="Calibri"/>
          <w:sz w:val="28"/>
          <w:szCs w:val="28"/>
        </w:rPr>
        <w:t>4</w:t>
      </w:r>
      <w:r w:rsidR="00482390" w:rsidRPr="00A27B86">
        <w:rPr>
          <w:rFonts w:ascii="Calibri" w:hAnsi="Calibri" w:cs="Calibri"/>
          <w:sz w:val="28"/>
          <w:szCs w:val="28"/>
        </w:rPr>
        <w:t>.</w:t>
      </w:r>
      <w:r w:rsidRPr="00A27B86">
        <w:rPr>
          <w:rFonts w:ascii="Calibri" w:hAnsi="Calibri" w:cs="Calibri"/>
          <w:sz w:val="28"/>
          <w:szCs w:val="28"/>
        </w:rPr>
        <w:t xml:space="preserve">2 Where to purchase </w:t>
      </w:r>
      <w:r w:rsidR="00D52A63" w:rsidRPr="00A27B86">
        <w:rPr>
          <w:rFonts w:ascii="Calibri" w:hAnsi="Calibri" w:cs="Calibri"/>
          <w:sz w:val="28"/>
          <w:szCs w:val="28"/>
        </w:rPr>
        <w:t>our school uniform</w:t>
      </w:r>
    </w:p>
    <w:p w14:paraId="35EDF632" w14:textId="3B325A15" w:rsidR="00731829" w:rsidRDefault="00C83BB7" w:rsidP="00C83BB7">
      <w:pPr>
        <w:widowControl w:val="0"/>
        <w:spacing w:after="0" w:line="283" w:lineRule="auto"/>
        <w:rPr>
          <w:rFonts w:ascii="Calibri" w:hAnsi="Calibri" w:cs="Calibri"/>
          <w:color w:val="0A0A0A"/>
          <w:sz w:val="24"/>
          <w:szCs w:val="24"/>
          <w:shd w:val="clear" w:color="auto" w:fill="FFFFFF"/>
        </w:rPr>
      </w:pPr>
      <w:bookmarkStart w:id="6" w:name="_Hlk231483309"/>
      <w:r w:rsidRPr="00535A32">
        <w:rPr>
          <w:rFonts w:ascii="Calibri" w:hAnsi="Calibri" w:cs="Calibri"/>
          <w:color w:val="0A0A0A"/>
          <w:sz w:val="24"/>
          <w:szCs w:val="24"/>
          <w:shd w:val="clear" w:color="auto" w:fill="FFFFFF"/>
        </w:rPr>
        <w:t xml:space="preserve">Our uniform is designed to be affordable and accessible. </w:t>
      </w:r>
      <w:r w:rsidR="00D52A63" w:rsidRPr="00535A32">
        <w:rPr>
          <w:rFonts w:ascii="Calibri" w:hAnsi="Calibri" w:cs="Calibri"/>
          <w:color w:val="0A0A0A"/>
          <w:sz w:val="24"/>
          <w:szCs w:val="24"/>
          <w:shd w:val="clear" w:color="auto" w:fill="FFFFFF"/>
        </w:rPr>
        <w:t xml:space="preserve">Children are not required to wear </w:t>
      </w:r>
      <w:r w:rsidR="00D52A63" w:rsidRPr="00535A32">
        <w:rPr>
          <w:rFonts w:ascii="Calibri" w:hAnsi="Calibri" w:cs="Calibri"/>
          <w:color w:val="0A0A0A"/>
          <w:sz w:val="24"/>
          <w:szCs w:val="24"/>
          <w:shd w:val="clear" w:color="auto" w:fill="FFFFFF"/>
        </w:rPr>
        <w:lastRenderedPageBreak/>
        <w:t>any</w:t>
      </w:r>
      <w:r w:rsidR="00D52A63" w:rsidRPr="00535A32">
        <w:rPr>
          <w:rFonts w:ascii="Calibri" w:hAnsi="Calibri" w:cs="Calibri"/>
          <w:color w:val="0A0A0A"/>
          <w:shd w:val="clear" w:color="auto" w:fill="FFFFFF"/>
        </w:rPr>
        <w:t xml:space="preserve"> </w:t>
      </w:r>
      <w:r w:rsidR="00D52A63" w:rsidRPr="00535A32">
        <w:rPr>
          <w:rFonts w:ascii="Calibri" w:hAnsi="Calibri" w:cs="Calibri"/>
          <w:color w:val="0A0A0A"/>
          <w:sz w:val="24"/>
          <w:szCs w:val="24"/>
          <w:shd w:val="clear" w:color="auto" w:fill="FFFFFF"/>
        </w:rPr>
        <w:t xml:space="preserve">logoed items of </w:t>
      </w:r>
      <w:r w:rsidR="00535A32" w:rsidRPr="00535A32">
        <w:rPr>
          <w:rFonts w:ascii="Calibri" w:hAnsi="Calibri" w:cs="Calibri"/>
          <w:color w:val="0A0A0A"/>
          <w:sz w:val="24"/>
          <w:szCs w:val="24"/>
          <w:shd w:val="clear" w:color="auto" w:fill="FFFFFF"/>
        </w:rPr>
        <w:t>clothing;</w:t>
      </w:r>
      <w:r w:rsidR="00D52A63" w:rsidRPr="00535A32">
        <w:rPr>
          <w:rFonts w:ascii="Calibri" w:hAnsi="Calibri" w:cs="Calibri"/>
          <w:color w:val="0A0A0A"/>
          <w:sz w:val="24"/>
          <w:szCs w:val="24"/>
          <w:shd w:val="clear" w:color="auto" w:fill="FFFFFF"/>
        </w:rPr>
        <w:t xml:space="preserve"> however, logoed items of clothing can be purchased f</w:t>
      </w:r>
      <w:r w:rsidR="00535A32" w:rsidRPr="00535A32">
        <w:rPr>
          <w:rFonts w:ascii="Calibri" w:hAnsi="Calibri" w:cs="Calibri"/>
          <w:color w:val="0A0A0A"/>
          <w:sz w:val="24"/>
          <w:szCs w:val="24"/>
          <w:shd w:val="clear" w:color="auto" w:fill="FFFFFF"/>
        </w:rPr>
        <w:t>r</w:t>
      </w:r>
      <w:r w:rsidR="00D52A63" w:rsidRPr="00535A32">
        <w:rPr>
          <w:rFonts w:ascii="Calibri" w:hAnsi="Calibri" w:cs="Calibri"/>
          <w:color w:val="0A0A0A"/>
          <w:sz w:val="24"/>
          <w:szCs w:val="24"/>
          <w:shd w:val="clear" w:color="auto" w:fill="FFFFFF"/>
        </w:rPr>
        <w:t>o</w:t>
      </w:r>
      <w:r w:rsidR="00535A32" w:rsidRPr="00535A32">
        <w:rPr>
          <w:rFonts w:ascii="Calibri" w:hAnsi="Calibri" w:cs="Calibri"/>
          <w:color w:val="0A0A0A"/>
          <w:sz w:val="24"/>
          <w:szCs w:val="24"/>
          <w:shd w:val="clear" w:color="auto" w:fill="FFFFFF"/>
        </w:rPr>
        <w:t>m</w:t>
      </w:r>
      <w:r w:rsidR="00D52A63" w:rsidRPr="00535A32">
        <w:rPr>
          <w:rFonts w:ascii="Calibri" w:hAnsi="Calibri" w:cs="Calibri"/>
          <w:color w:val="0A0A0A"/>
          <w:sz w:val="24"/>
          <w:szCs w:val="24"/>
          <w:shd w:val="clear" w:color="auto" w:fill="FFFFFF"/>
        </w:rPr>
        <w:t xml:space="preserve"> the Un</w:t>
      </w:r>
      <w:r w:rsidR="006A6399">
        <w:rPr>
          <w:rFonts w:ascii="Calibri" w:hAnsi="Calibri" w:cs="Calibri"/>
          <w:color w:val="0A0A0A"/>
          <w:sz w:val="24"/>
          <w:szCs w:val="24"/>
          <w:shd w:val="clear" w:color="auto" w:fill="FFFFFF"/>
        </w:rPr>
        <w:t>i</w:t>
      </w:r>
      <w:r w:rsidR="00D52A63" w:rsidRPr="00535A32">
        <w:rPr>
          <w:rFonts w:ascii="Calibri" w:hAnsi="Calibri" w:cs="Calibri"/>
          <w:color w:val="0A0A0A"/>
          <w:sz w:val="24"/>
          <w:szCs w:val="24"/>
          <w:shd w:val="clear" w:color="auto" w:fill="FFFFFF"/>
        </w:rPr>
        <w:t>form shop</w:t>
      </w:r>
      <w:r w:rsidR="0057355B" w:rsidRPr="00535A32">
        <w:rPr>
          <w:rFonts w:ascii="Calibri" w:hAnsi="Calibri" w:cs="Calibri"/>
          <w:color w:val="0A0A0A"/>
          <w:sz w:val="24"/>
          <w:szCs w:val="24"/>
          <w:shd w:val="clear" w:color="auto" w:fill="FFFFFF"/>
        </w:rPr>
        <w:t xml:space="preserve"> in Bradford.</w:t>
      </w:r>
    </w:p>
    <w:bookmarkEnd w:id="6"/>
    <w:p w14:paraId="3C411D3F" w14:textId="77777777" w:rsidR="00731829" w:rsidRPr="00535A32" w:rsidRDefault="00731829" w:rsidP="00C83BB7">
      <w:pPr>
        <w:widowControl w:val="0"/>
        <w:spacing w:after="0" w:line="283" w:lineRule="auto"/>
        <w:rPr>
          <w:rFonts w:ascii="Calibri" w:hAnsi="Calibri" w:cs="Calibri"/>
          <w:color w:val="0A0A0A"/>
          <w:sz w:val="24"/>
          <w:szCs w:val="24"/>
          <w:shd w:val="clear" w:color="auto" w:fill="FFFFFF"/>
        </w:rPr>
      </w:pPr>
    </w:p>
    <w:p w14:paraId="7AEA5852" w14:textId="77777777" w:rsidR="00535A32" w:rsidRPr="00535A32" w:rsidRDefault="00C83BB7" w:rsidP="00C83BB7">
      <w:pPr>
        <w:widowControl w:val="0"/>
        <w:spacing w:after="0" w:line="283" w:lineRule="auto"/>
        <w:rPr>
          <w:rFonts w:ascii="Calibri" w:hAnsi="Calibri" w:cs="Calibri"/>
          <w:color w:val="0A0A0A"/>
          <w:sz w:val="24"/>
          <w:szCs w:val="24"/>
          <w:shd w:val="clear" w:color="auto" w:fill="FFFFFF"/>
        </w:rPr>
      </w:pPr>
      <w:r w:rsidRPr="00535A32">
        <w:rPr>
          <w:rFonts w:ascii="Calibri" w:hAnsi="Calibri" w:cs="Calibri"/>
          <w:color w:val="0A0A0A"/>
          <w:sz w:val="24"/>
          <w:szCs w:val="24"/>
          <w:shd w:val="clear" w:color="auto" w:fill="FFFFFF"/>
        </w:rPr>
        <w:t>Most items, including trousers, skirts</w:t>
      </w:r>
      <w:r w:rsidR="00D52A63" w:rsidRPr="00535A32">
        <w:rPr>
          <w:rFonts w:ascii="Calibri" w:hAnsi="Calibri" w:cs="Calibri"/>
          <w:color w:val="0A0A0A"/>
          <w:sz w:val="24"/>
          <w:szCs w:val="24"/>
          <w:shd w:val="clear" w:color="auto" w:fill="FFFFFF"/>
        </w:rPr>
        <w:t xml:space="preserve">, </w:t>
      </w:r>
      <w:r w:rsidR="00535A32" w:rsidRPr="00535A32">
        <w:rPr>
          <w:rFonts w:ascii="Calibri" w:hAnsi="Calibri" w:cs="Calibri"/>
          <w:color w:val="0A0A0A"/>
          <w:sz w:val="24"/>
          <w:szCs w:val="24"/>
          <w:shd w:val="clear" w:color="auto" w:fill="FFFFFF"/>
        </w:rPr>
        <w:t xml:space="preserve">polo </w:t>
      </w:r>
    </w:p>
    <w:p w14:paraId="650B1269" w14:textId="74CE33D6" w:rsidR="00731829" w:rsidRDefault="00C83BB7" w:rsidP="00C83BB7">
      <w:pPr>
        <w:widowControl w:val="0"/>
        <w:spacing w:after="0" w:line="283" w:lineRule="auto"/>
        <w:rPr>
          <w:rFonts w:ascii="Calibri" w:eastAsia="Times New Roman" w:hAnsi="Calibri" w:cs="Calibri"/>
          <w:color w:val="000000"/>
          <w:kern w:val="28"/>
          <w:sz w:val="24"/>
          <w:szCs w:val="24"/>
          <w:lang w:val="en-US" w:eastAsia="en-GB"/>
          <w14:cntxtAlts/>
        </w:rPr>
      </w:pPr>
      <w:r w:rsidRPr="00535A32">
        <w:rPr>
          <w:rFonts w:ascii="Calibri" w:hAnsi="Calibri" w:cs="Calibri"/>
          <w:color w:val="0A0A0A"/>
          <w:sz w:val="24"/>
          <w:szCs w:val="24"/>
          <w:shd w:val="clear" w:color="auto" w:fill="FFFFFF"/>
        </w:rPr>
        <w:t>shirts</w:t>
      </w:r>
      <w:r w:rsidR="00D52A63" w:rsidRPr="00535A32">
        <w:rPr>
          <w:rFonts w:ascii="Calibri" w:hAnsi="Calibri" w:cs="Calibri"/>
          <w:color w:val="0A0A0A"/>
          <w:sz w:val="24"/>
          <w:szCs w:val="24"/>
          <w:shd w:val="clear" w:color="auto" w:fill="FFFFFF"/>
        </w:rPr>
        <w:t xml:space="preserve"> and jumpers/cardigans</w:t>
      </w:r>
      <w:r w:rsidRPr="00535A32">
        <w:rPr>
          <w:rFonts w:ascii="Calibri" w:hAnsi="Calibri" w:cs="Calibri"/>
          <w:color w:val="0A0A0A"/>
          <w:sz w:val="24"/>
          <w:szCs w:val="24"/>
          <w:shd w:val="clear" w:color="auto" w:fill="FFFFFF"/>
        </w:rPr>
        <w:t xml:space="preserve"> can be purchased from high street retailers or supermarkets</w:t>
      </w:r>
      <w:r w:rsidR="00731829">
        <w:rPr>
          <w:rFonts w:ascii="Calibri" w:hAnsi="Calibri" w:cs="Calibri"/>
          <w:color w:val="0A0A0A"/>
          <w:sz w:val="24"/>
          <w:szCs w:val="24"/>
          <w:shd w:val="clear" w:color="auto" w:fill="FFFFFF"/>
        </w:rPr>
        <w:t>.</w:t>
      </w:r>
    </w:p>
    <w:p w14:paraId="71AB979D" w14:textId="120B782A" w:rsidR="00C83BB7" w:rsidRPr="00535A32" w:rsidRDefault="00C83BB7" w:rsidP="00C83BB7">
      <w:pPr>
        <w:widowControl w:val="0"/>
        <w:spacing w:after="0" w:line="283" w:lineRule="auto"/>
        <w:rPr>
          <w:rFonts w:ascii="Calibri" w:eastAsia="Times New Roman" w:hAnsi="Calibri" w:cs="Calibri"/>
          <w:color w:val="000000"/>
          <w:kern w:val="28"/>
          <w:sz w:val="24"/>
          <w:szCs w:val="24"/>
          <w:lang w:val="en-US" w:eastAsia="en-GB"/>
          <w14:cntxtAlts/>
        </w:rPr>
      </w:pPr>
      <w:r w:rsidRPr="00C83BB7">
        <w:rPr>
          <w:rFonts w:ascii="Calibri" w:eastAsia="Times New Roman" w:hAnsi="Calibri" w:cs="Calibri"/>
          <w:color w:val="000000"/>
          <w:kern w:val="28"/>
          <w:sz w:val="24"/>
          <w:szCs w:val="24"/>
          <w:lang w:val="en-US" w:eastAsia="en-GB"/>
          <w14:cntxtAlts/>
        </w:rPr>
        <w:t>Sweatshirts</w:t>
      </w:r>
      <w:r w:rsidR="00D52A63" w:rsidRPr="00535A32">
        <w:rPr>
          <w:rFonts w:ascii="Calibri" w:eastAsia="Times New Roman" w:hAnsi="Calibri" w:cs="Calibri"/>
          <w:color w:val="000000"/>
          <w:kern w:val="28"/>
          <w:sz w:val="24"/>
          <w:szCs w:val="24"/>
          <w:lang w:val="en-US" w:eastAsia="en-GB"/>
          <w14:cntxtAlts/>
        </w:rPr>
        <w:t xml:space="preserve">, cardigans, fleeces and outdoor PE tops </w:t>
      </w:r>
      <w:r w:rsidRPr="00C83BB7">
        <w:rPr>
          <w:rFonts w:ascii="Calibri" w:eastAsia="Times New Roman" w:hAnsi="Calibri" w:cs="Calibri"/>
          <w:color w:val="000000"/>
          <w:kern w:val="28"/>
          <w:sz w:val="24"/>
          <w:szCs w:val="24"/>
          <w:lang w:val="en-US" w:eastAsia="en-GB"/>
          <w14:cntxtAlts/>
        </w:rPr>
        <w:t xml:space="preserve">with the school logo </w:t>
      </w:r>
      <w:r w:rsidR="00D52A63" w:rsidRPr="00535A32">
        <w:rPr>
          <w:rFonts w:ascii="Calibri" w:eastAsia="Times New Roman" w:hAnsi="Calibri" w:cs="Calibri"/>
          <w:color w:val="000000"/>
          <w:kern w:val="28"/>
          <w:sz w:val="24"/>
          <w:szCs w:val="24"/>
          <w:lang w:val="en-US" w:eastAsia="en-GB"/>
          <w14:cntxtAlts/>
        </w:rPr>
        <w:t>can</w:t>
      </w:r>
      <w:r w:rsidRPr="00C83BB7">
        <w:rPr>
          <w:rFonts w:ascii="Calibri" w:eastAsia="Times New Roman" w:hAnsi="Calibri" w:cs="Calibri"/>
          <w:color w:val="000000"/>
          <w:kern w:val="28"/>
          <w:sz w:val="24"/>
          <w:szCs w:val="24"/>
          <w:lang w:val="en-US" w:eastAsia="en-GB"/>
          <w14:cntxtAlts/>
        </w:rPr>
        <w:t xml:space="preserve"> be purchased from The Uniform Shop in Bradford.</w:t>
      </w:r>
      <w:r w:rsidR="00D52A63" w:rsidRPr="00535A32">
        <w:rPr>
          <w:rFonts w:ascii="Calibri" w:eastAsia="Times New Roman" w:hAnsi="Calibri" w:cs="Calibri"/>
          <w:color w:val="000000"/>
          <w:kern w:val="28"/>
          <w:sz w:val="24"/>
          <w:szCs w:val="24"/>
          <w:lang w:val="en-US" w:eastAsia="en-GB"/>
          <w14:cntxtAlts/>
        </w:rPr>
        <w:t xml:space="preserve"> </w:t>
      </w:r>
    </w:p>
    <w:p w14:paraId="33625025" w14:textId="5D0DA0EC" w:rsidR="0057355B" w:rsidRPr="00535A32" w:rsidRDefault="00731829" w:rsidP="00C83BB7">
      <w:pPr>
        <w:widowControl w:val="0"/>
        <w:spacing w:after="0" w:line="283" w:lineRule="auto"/>
        <w:rPr>
          <w:rFonts w:ascii="Calibri" w:eastAsia="Times New Roman" w:hAnsi="Calibri" w:cs="Calibri"/>
          <w:color w:val="000000"/>
          <w:kern w:val="28"/>
          <w:sz w:val="24"/>
          <w:szCs w:val="24"/>
          <w:lang w:val="en-US" w:eastAsia="en-GB"/>
          <w14:cntxtAlts/>
        </w:rPr>
      </w:pPr>
      <w:r w:rsidRPr="00535A32">
        <w:rPr>
          <w:rFonts w:ascii="Calibri" w:eastAsia="Times New Roman" w:hAnsi="Calibri" w:cs="Calibri"/>
          <w:noProof/>
          <w:color w:val="000000"/>
          <w:kern w:val="28"/>
          <w:sz w:val="24"/>
          <w:szCs w:val="24"/>
          <w:lang w:val="en-US" w:eastAsia="en-GB"/>
          <w14:cntxtAlts/>
        </w:rPr>
        <w:drawing>
          <wp:anchor distT="0" distB="0" distL="114300" distR="114300" simplePos="0" relativeHeight="251661315" behindDoc="1" locked="0" layoutInCell="1" allowOverlap="1" wp14:anchorId="28B4A0D2" wp14:editId="39D867BC">
            <wp:simplePos x="0" y="0"/>
            <wp:positionH relativeFrom="column">
              <wp:posOffset>1309837</wp:posOffset>
            </wp:positionH>
            <wp:positionV relativeFrom="paragraph">
              <wp:posOffset>217314</wp:posOffset>
            </wp:positionV>
            <wp:extent cx="2510155" cy="657225"/>
            <wp:effectExtent l="0" t="0" r="4445" b="9525"/>
            <wp:wrapTight wrapText="bothSides">
              <wp:wrapPolygon edited="0">
                <wp:start x="0" y="0"/>
                <wp:lineTo x="0" y="21287"/>
                <wp:lineTo x="21474" y="21287"/>
                <wp:lineTo x="214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0155" cy="657225"/>
                    </a:xfrm>
                    <a:prstGeom prst="rect">
                      <a:avLst/>
                    </a:prstGeom>
                  </pic:spPr>
                </pic:pic>
              </a:graphicData>
            </a:graphic>
            <wp14:sizeRelH relativeFrom="margin">
              <wp14:pctWidth>0</wp14:pctWidth>
            </wp14:sizeRelH>
            <wp14:sizeRelV relativeFrom="margin">
              <wp14:pctHeight>0</wp14:pctHeight>
            </wp14:sizeRelV>
          </wp:anchor>
        </w:drawing>
      </w:r>
    </w:p>
    <w:p w14:paraId="7198481F" w14:textId="3AABF0DF"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612C091A" w14:textId="7F9589D2"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73A7E034" w14:textId="405DAAD2"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655C9B92" w14:textId="062CBF4B"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38C06093" w14:textId="171414EC" w:rsidR="00D52A63" w:rsidRPr="00535A32" w:rsidRDefault="00731829" w:rsidP="00C83BB7">
      <w:pPr>
        <w:widowControl w:val="0"/>
        <w:spacing w:after="0" w:line="283" w:lineRule="auto"/>
        <w:rPr>
          <w:rFonts w:ascii="Calibri" w:eastAsia="Times New Roman" w:hAnsi="Calibri" w:cs="Calibri"/>
          <w:color w:val="000000"/>
          <w:kern w:val="28"/>
          <w:sz w:val="24"/>
          <w:szCs w:val="24"/>
          <w:lang w:val="en-US" w:eastAsia="en-GB"/>
          <w14:cntxtAlts/>
        </w:rPr>
      </w:pPr>
      <w:r w:rsidRPr="00535A32">
        <w:rPr>
          <w:rFonts w:ascii="Calibri" w:eastAsia="Times New Roman" w:hAnsi="Calibri" w:cs="Calibri"/>
          <w:noProof/>
          <w:color w:val="000000"/>
          <w:kern w:val="28"/>
          <w:sz w:val="24"/>
          <w:szCs w:val="24"/>
          <w:lang w:val="en-US" w:eastAsia="en-GB"/>
          <w14:cntxtAlts/>
        </w:rPr>
        <w:drawing>
          <wp:anchor distT="0" distB="0" distL="114300" distR="114300" simplePos="0" relativeHeight="251662339" behindDoc="1" locked="0" layoutInCell="1" allowOverlap="1" wp14:anchorId="58C1461A" wp14:editId="4303C892">
            <wp:simplePos x="0" y="0"/>
            <wp:positionH relativeFrom="margin">
              <wp:posOffset>1802765</wp:posOffset>
            </wp:positionH>
            <wp:positionV relativeFrom="paragraph">
              <wp:posOffset>0</wp:posOffset>
            </wp:positionV>
            <wp:extent cx="2044065" cy="2781935"/>
            <wp:effectExtent l="0" t="0" r="0" b="0"/>
            <wp:wrapTight wrapText="bothSides">
              <wp:wrapPolygon edited="0">
                <wp:start x="0" y="0"/>
                <wp:lineTo x="0" y="21447"/>
                <wp:lineTo x="21338" y="21447"/>
                <wp:lineTo x="213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44065" cy="2781935"/>
                    </a:xfrm>
                    <a:prstGeom prst="rect">
                      <a:avLst/>
                    </a:prstGeom>
                  </pic:spPr>
                </pic:pic>
              </a:graphicData>
            </a:graphic>
            <wp14:sizeRelH relativeFrom="margin">
              <wp14:pctWidth>0</wp14:pctWidth>
            </wp14:sizeRelH>
            <wp14:sizeRelV relativeFrom="margin">
              <wp14:pctHeight>0</wp14:pctHeight>
            </wp14:sizeRelV>
          </wp:anchor>
        </w:drawing>
      </w:r>
    </w:p>
    <w:p w14:paraId="443E40E7" w14:textId="307B445F"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53B9220D" w14:textId="005C1F99"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6934E002" w14:textId="2C82AC1C"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2C1167F1" w14:textId="611F14D3"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0C868507" w14:textId="084DA8C5" w:rsidR="00D52A63" w:rsidRPr="00535A32"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5D557C37" w14:textId="624B2028" w:rsidR="00D52A63" w:rsidRPr="00C83BB7" w:rsidRDefault="00D52A63" w:rsidP="00C83BB7">
      <w:pPr>
        <w:widowControl w:val="0"/>
        <w:spacing w:after="0" w:line="283" w:lineRule="auto"/>
        <w:rPr>
          <w:rFonts w:ascii="Calibri" w:eastAsia="Times New Roman" w:hAnsi="Calibri" w:cs="Calibri"/>
          <w:color w:val="000000"/>
          <w:kern w:val="28"/>
          <w:sz w:val="24"/>
          <w:szCs w:val="24"/>
          <w:lang w:val="en-US" w:eastAsia="en-GB"/>
          <w14:cntxtAlts/>
        </w:rPr>
      </w:pPr>
    </w:p>
    <w:p w14:paraId="58EDBA8E" w14:textId="1F2E37FA" w:rsidR="00C83BB7" w:rsidRPr="00535A32" w:rsidRDefault="00C83BB7" w:rsidP="00C83BB7">
      <w:pPr>
        <w:pStyle w:val="1bodycopy10pt"/>
        <w:rPr>
          <w:rFonts w:ascii="Calibri" w:hAnsi="Calibri" w:cs="Calibri"/>
        </w:rPr>
      </w:pPr>
    </w:p>
    <w:p w14:paraId="4B263E8C" w14:textId="29302642" w:rsidR="00D52A63" w:rsidRPr="00535A32" w:rsidRDefault="00D52A63" w:rsidP="00C83BB7">
      <w:pPr>
        <w:pStyle w:val="1bodycopy10pt"/>
        <w:rPr>
          <w:rFonts w:ascii="Calibri" w:hAnsi="Calibri" w:cs="Calibri"/>
        </w:rPr>
      </w:pPr>
    </w:p>
    <w:p w14:paraId="67593FB4" w14:textId="65EDCA9C" w:rsidR="00D52A63" w:rsidRPr="00535A32" w:rsidRDefault="00D52A63" w:rsidP="00C83BB7">
      <w:pPr>
        <w:pStyle w:val="1bodycopy10pt"/>
        <w:rPr>
          <w:rFonts w:ascii="Calibri" w:hAnsi="Calibri" w:cs="Calibri"/>
        </w:rPr>
      </w:pPr>
    </w:p>
    <w:p w14:paraId="1DF82418" w14:textId="77777777" w:rsidR="00535A32" w:rsidRDefault="00535A32" w:rsidP="00D52A63">
      <w:pPr>
        <w:widowControl w:val="0"/>
        <w:spacing w:after="0" w:line="285" w:lineRule="auto"/>
        <w:rPr>
          <w:rFonts w:ascii="Calibri" w:hAnsi="Calibri" w:cs="Calibri"/>
          <w:color w:val="000000"/>
          <w:kern w:val="28"/>
          <w:sz w:val="24"/>
          <w:szCs w:val="24"/>
          <w:lang w:val="en-US" w:eastAsia="en-GB"/>
        </w:rPr>
      </w:pPr>
    </w:p>
    <w:p w14:paraId="0D72EA1C" w14:textId="77777777" w:rsidR="00731829" w:rsidRDefault="00731829" w:rsidP="00D52A63">
      <w:pPr>
        <w:widowControl w:val="0"/>
        <w:spacing w:after="0" w:line="285" w:lineRule="auto"/>
        <w:rPr>
          <w:rFonts w:ascii="Calibri" w:hAnsi="Calibri" w:cs="Calibri"/>
          <w:color w:val="000000"/>
          <w:kern w:val="28"/>
          <w:sz w:val="24"/>
          <w:szCs w:val="24"/>
          <w:lang w:val="en-US" w:eastAsia="en-GB"/>
        </w:rPr>
      </w:pPr>
    </w:p>
    <w:p w14:paraId="6FE36A39" w14:textId="77777777" w:rsidR="00731829" w:rsidRDefault="00731829" w:rsidP="00D52A63">
      <w:pPr>
        <w:widowControl w:val="0"/>
        <w:spacing w:after="0" w:line="285" w:lineRule="auto"/>
        <w:rPr>
          <w:rFonts w:ascii="Calibri" w:hAnsi="Calibri" w:cs="Calibri"/>
          <w:color w:val="000000"/>
          <w:kern w:val="28"/>
          <w:sz w:val="24"/>
          <w:szCs w:val="24"/>
          <w:lang w:val="en-US" w:eastAsia="en-GB"/>
        </w:rPr>
      </w:pPr>
    </w:p>
    <w:p w14:paraId="4FA072F4" w14:textId="0C8BF284" w:rsidR="00D52A63" w:rsidRPr="00D52A63" w:rsidRDefault="0057355B" w:rsidP="00D52A63">
      <w:pPr>
        <w:widowControl w:val="0"/>
        <w:spacing w:after="0" w:line="285" w:lineRule="auto"/>
        <w:rPr>
          <w:rFonts w:ascii="Calibri" w:hAnsi="Calibri" w:cs="Calibri"/>
          <w:color w:val="000000"/>
          <w:kern w:val="28"/>
          <w:sz w:val="24"/>
          <w:szCs w:val="24"/>
          <w:lang w:val="en-US" w:eastAsia="en-GB"/>
        </w:rPr>
      </w:pPr>
      <w:r w:rsidRPr="00D52A63">
        <w:rPr>
          <w:rFonts w:ascii="Calibri" w:hAnsi="Calibri" w:cs="Calibri"/>
          <w:color w:val="000000"/>
          <w:kern w:val="28"/>
          <w:sz w:val="24"/>
          <w:szCs w:val="24"/>
          <w:lang w:val="en-US" w:eastAsia="en-GB"/>
        </w:rPr>
        <w:t>We know how quickly children grow and how expensive replacing uniforms can be, so we want to make it easier for our families to access quality school wear while helping the environment.</w:t>
      </w:r>
      <w:r w:rsidRPr="00535A32">
        <w:rPr>
          <w:rFonts w:ascii="Calibri" w:hAnsi="Calibri" w:cs="Calibri"/>
          <w:color w:val="000000"/>
          <w:kern w:val="28"/>
          <w:sz w:val="24"/>
          <w:szCs w:val="24"/>
          <w:lang w:val="en-US" w:eastAsia="en-GB"/>
        </w:rPr>
        <w:t xml:space="preserve"> To support our families, w</w:t>
      </w:r>
      <w:r w:rsidR="00D52A63" w:rsidRPr="00D52A63">
        <w:rPr>
          <w:rFonts w:ascii="Calibri" w:hAnsi="Calibri" w:cs="Calibri"/>
          <w:color w:val="000000"/>
          <w:kern w:val="28"/>
          <w:sz w:val="24"/>
          <w:szCs w:val="24"/>
          <w:lang w:val="en-US" w:eastAsia="en-GB"/>
        </w:rPr>
        <w:t>e</w:t>
      </w:r>
      <w:r w:rsidR="00D52A63" w:rsidRPr="00535A32">
        <w:rPr>
          <w:rFonts w:ascii="Calibri" w:hAnsi="Calibri" w:cs="Calibri"/>
          <w:color w:val="000000"/>
          <w:kern w:val="28"/>
          <w:sz w:val="24"/>
          <w:szCs w:val="24"/>
          <w:lang w:val="en-US" w:eastAsia="en-GB"/>
        </w:rPr>
        <w:t xml:space="preserve"> run a </w:t>
      </w:r>
      <w:r w:rsidR="00D52A63" w:rsidRPr="00D52A63">
        <w:rPr>
          <w:rFonts w:ascii="Calibri" w:hAnsi="Calibri" w:cs="Calibri"/>
          <w:color w:val="000000"/>
          <w:kern w:val="28"/>
          <w:sz w:val="24"/>
          <w:szCs w:val="24"/>
          <w:lang w:val="en-US" w:eastAsia="en-GB"/>
        </w:rPr>
        <w:t>school Uniform Swap Shop</w:t>
      </w:r>
      <w:r w:rsidRPr="00535A32">
        <w:rPr>
          <w:rFonts w:ascii="Calibri" w:hAnsi="Calibri" w:cs="Calibri"/>
          <w:color w:val="000000"/>
          <w:kern w:val="28"/>
          <w:sz w:val="24"/>
          <w:szCs w:val="24"/>
          <w:lang w:val="en-US" w:eastAsia="en-GB"/>
        </w:rPr>
        <w:t xml:space="preserve"> every half term. </w:t>
      </w:r>
    </w:p>
    <w:p w14:paraId="605DA889" w14:textId="77777777" w:rsidR="00535A32" w:rsidRPr="00535A32" w:rsidRDefault="00535A32" w:rsidP="00D52A63">
      <w:pPr>
        <w:widowControl w:val="0"/>
        <w:spacing w:after="0" w:line="285" w:lineRule="auto"/>
        <w:rPr>
          <w:rFonts w:ascii="Calibri" w:hAnsi="Calibri" w:cs="Calibri"/>
          <w:color w:val="000000"/>
          <w:kern w:val="28"/>
          <w:sz w:val="24"/>
          <w:szCs w:val="24"/>
          <w:lang w:val="en-US" w:eastAsia="en-GB"/>
        </w:rPr>
      </w:pPr>
    </w:p>
    <w:p w14:paraId="5966E8EF" w14:textId="260E2B14" w:rsidR="00D52A63" w:rsidRPr="00D52A63" w:rsidRDefault="00D52A63" w:rsidP="00D52A63">
      <w:pPr>
        <w:widowControl w:val="0"/>
        <w:spacing w:after="0" w:line="285" w:lineRule="auto"/>
        <w:rPr>
          <w:rFonts w:ascii="Calibri" w:hAnsi="Calibri" w:cs="Calibri"/>
          <w:color w:val="000000"/>
          <w:kern w:val="28"/>
          <w:sz w:val="24"/>
          <w:szCs w:val="24"/>
          <w:lang w:val="en-US" w:eastAsia="en-GB"/>
        </w:rPr>
      </w:pPr>
      <w:r w:rsidRPr="00D52A63">
        <w:rPr>
          <w:rFonts w:ascii="Calibri" w:hAnsi="Calibri" w:cs="Calibri"/>
          <w:color w:val="000000"/>
          <w:kern w:val="28"/>
          <w:sz w:val="24"/>
          <w:szCs w:val="24"/>
          <w:lang w:val="en-US" w:eastAsia="en-GB"/>
        </w:rPr>
        <w:t xml:space="preserve">The </w:t>
      </w:r>
      <w:r w:rsidR="0057355B" w:rsidRPr="00535A32">
        <w:rPr>
          <w:rFonts w:ascii="Calibri" w:hAnsi="Calibri" w:cs="Calibri"/>
          <w:color w:val="000000"/>
          <w:kern w:val="28"/>
          <w:sz w:val="24"/>
          <w:szCs w:val="24"/>
          <w:lang w:val="en-US" w:eastAsia="en-GB"/>
        </w:rPr>
        <w:t xml:space="preserve">Uniform </w:t>
      </w:r>
      <w:r w:rsidRPr="00D52A63">
        <w:rPr>
          <w:rFonts w:ascii="Calibri" w:hAnsi="Calibri" w:cs="Calibri"/>
          <w:color w:val="000000"/>
          <w:kern w:val="28"/>
          <w:sz w:val="24"/>
          <w:szCs w:val="24"/>
          <w:lang w:val="en-US" w:eastAsia="en-GB"/>
        </w:rPr>
        <w:t>Swap Shop run</w:t>
      </w:r>
      <w:r w:rsidRPr="00535A32">
        <w:rPr>
          <w:rFonts w:ascii="Calibri" w:hAnsi="Calibri" w:cs="Calibri"/>
          <w:color w:val="000000"/>
          <w:kern w:val="28"/>
          <w:sz w:val="24"/>
          <w:szCs w:val="24"/>
          <w:lang w:val="en-US" w:eastAsia="en-GB"/>
        </w:rPr>
        <w:t>s at the end of</w:t>
      </w:r>
      <w:r w:rsidRPr="00D52A63">
        <w:rPr>
          <w:rFonts w:ascii="Calibri" w:hAnsi="Calibri" w:cs="Calibri"/>
          <w:color w:val="000000"/>
          <w:kern w:val="28"/>
          <w:sz w:val="24"/>
          <w:szCs w:val="24"/>
          <w:lang w:val="en-US" w:eastAsia="en-GB"/>
        </w:rPr>
        <w:t> every half term</w:t>
      </w:r>
      <w:r w:rsidRPr="00535A32">
        <w:rPr>
          <w:rFonts w:ascii="Calibri" w:hAnsi="Calibri" w:cs="Calibri"/>
          <w:color w:val="000000"/>
          <w:kern w:val="28"/>
          <w:sz w:val="24"/>
          <w:szCs w:val="24"/>
          <w:lang w:val="en-US" w:eastAsia="en-GB"/>
        </w:rPr>
        <w:t xml:space="preserve"> and is held in the small hall</w:t>
      </w:r>
      <w:r w:rsidRPr="00D52A63">
        <w:rPr>
          <w:rFonts w:ascii="Calibri" w:hAnsi="Calibri" w:cs="Calibri"/>
          <w:color w:val="000000"/>
          <w:kern w:val="28"/>
          <w:sz w:val="24"/>
          <w:szCs w:val="24"/>
          <w:lang w:val="en-US" w:eastAsia="en-GB"/>
        </w:rPr>
        <w:t xml:space="preserve">. </w:t>
      </w:r>
      <w:r w:rsidRPr="00535A32">
        <w:rPr>
          <w:rFonts w:ascii="Calibri" w:hAnsi="Calibri" w:cs="Calibri"/>
          <w:color w:val="000000"/>
          <w:kern w:val="28"/>
          <w:sz w:val="24"/>
          <w:szCs w:val="24"/>
          <w:lang w:val="en-US" w:eastAsia="en-GB"/>
        </w:rPr>
        <w:t xml:space="preserve">A letter </w:t>
      </w:r>
      <w:r w:rsidR="00535A32" w:rsidRPr="00535A32">
        <w:rPr>
          <w:rFonts w:ascii="Calibri" w:hAnsi="Calibri" w:cs="Calibri"/>
          <w:color w:val="000000"/>
          <w:kern w:val="28"/>
          <w:sz w:val="24"/>
          <w:szCs w:val="24"/>
          <w:lang w:val="en-US" w:eastAsia="en-GB"/>
        </w:rPr>
        <w:t xml:space="preserve">is </w:t>
      </w:r>
      <w:r w:rsidRPr="00535A32">
        <w:rPr>
          <w:rFonts w:ascii="Calibri" w:hAnsi="Calibri" w:cs="Calibri"/>
          <w:color w:val="000000"/>
          <w:kern w:val="28"/>
          <w:sz w:val="24"/>
          <w:szCs w:val="24"/>
          <w:lang w:val="en-US" w:eastAsia="en-GB"/>
        </w:rPr>
        <w:t xml:space="preserve">sent to families informing them of the </w:t>
      </w:r>
      <w:r w:rsidR="00535A32" w:rsidRPr="00535A32">
        <w:rPr>
          <w:rFonts w:ascii="Calibri" w:hAnsi="Calibri" w:cs="Calibri"/>
          <w:color w:val="000000"/>
          <w:kern w:val="28"/>
          <w:sz w:val="24"/>
          <w:szCs w:val="24"/>
          <w:lang w:val="en-US" w:eastAsia="en-GB"/>
        </w:rPr>
        <w:t>U</w:t>
      </w:r>
      <w:r w:rsidRPr="00535A32">
        <w:rPr>
          <w:rFonts w:ascii="Calibri" w:hAnsi="Calibri" w:cs="Calibri"/>
          <w:color w:val="000000"/>
          <w:kern w:val="28"/>
          <w:sz w:val="24"/>
          <w:szCs w:val="24"/>
          <w:lang w:val="en-US" w:eastAsia="en-GB"/>
        </w:rPr>
        <w:t xml:space="preserve">niform </w:t>
      </w:r>
      <w:r w:rsidR="0057355B" w:rsidRPr="00535A32">
        <w:rPr>
          <w:rFonts w:ascii="Calibri" w:hAnsi="Calibri" w:cs="Calibri"/>
          <w:color w:val="000000"/>
          <w:kern w:val="28"/>
          <w:sz w:val="24"/>
          <w:szCs w:val="24"/>
          <w:lang w:val="en-US" w:eastAsia="en-GB"/>
        </w:rPr>
        <w:t>S</w:t>
      </w:r>
      <w:r w:rsidRPr="00535A32">
        <w:rPr>
          <w:rFonts w:ascii="Calibri" w:hAnsi="Calibri" w:cs="Calibri"/>
          <w:color w:val="000000"/>
          <w:kern w:val="28"/>
          <w:sz w:val="24"/>
          <w:szCs w:val="24"/>
          <w:lang w:val="en-US" w:eastAsia="en-GB"/>
        </w:rPr>
        <w:t xml:space="preserve">wap </w:t>
      </w:r>
      <w:r w:rsidR="0057355B" w:rsidRPr="00535A32">
        <w:rPr>
          <w:rFonts w:ascii="Calibri" w:hAnsi="Calibri" w:cs="Calibri"/>
          <w:color w:val="000000"/>
          <w:kern w:val="28"/>
          <w:sz w:val="24"/>
          <w:szCs w:val="24"/>
          <w:lang w:val="en-US" w:eastAsia="en-GB"/>
        </w:rPr>
        <w:t>S</w:t>
      </w:r>
      <w:r w:rsidRPr="00535A32">
        <w:rPr>
          <w:rFonts w:ascii="Calibri" w:hAnsi="Calibri" w:cs="Calibri"/>
          <w:color w:val="000000"/>
          <w:kern w:val="28"/>
          <w:sz w:val="24"/>
          <w:szCs w:val="24"/>
          <w:lang w:val="en-US" w:eastAsia="en-GB"/>
        </w:rPr>
        <w:t xml:space="preserve">hop date. </w:t>
      </w:r>
      <w:r w:rsidR="0057355B" w:rsidRPr="00535A32">
        <w:rPr>
          <w:rFonts w:ascii="Calibri" w:hAnsi="Calibri" w:cs="Calibri"/>
          <w:color w:val="000000"/>
          <w:kern w:val="28"/>
          <w:sz w:val="24"/>
          <w:szCs w:val="24"/>
          <w:lang w:val="en-US" w:eastAsia="en-GB"/>
        </w:rPr>
        <w:t>Families can attend the Uniform Swap Shop whether or not they are able to donate items.</w:t>
      </w:r>
    </w:p>
    <w:p w14:paraId="7813F02C" w14:textId="77777777" w:rsidR="00D52A63" w:rsidRPr="00535A32" w:rsidRDefault="00D52A63" w:rsidP="00D52A63">
      <w:pPr>
        <w:rPr>
          <w:rFonts w:ascii="Calibri" w:hAnsi="Calibri" w:cs="Calibri"/>
        </w:rPr>
      </w:pPr>
    </w:p>
    <w:p w14:paraId="34994151" w14:textId="77777777" w:rsidR="00165A3F" w:rsidRPr="00535A32" w:rsidRDefault="00165A3F" w:rsidP="00535A32">
      <w:pPr>
        <w:pStyle w:val="Heading10"/>
      </w:pPr>
      <w:bookmarkStart w:id="7" w:name="_Toc216772458"/>
      <w:r w:rsidRPr="00535A32">
        <w:t>5. Expectations for our school community</w:t>
      </w:r>
      <w:bookmarkEnd w:id="7"/>
      <w:r w:rsidRPr="00535A32">
        <w:t xml:space="preserve"> </w:t>
      </w:r>
    </w:p>
    <w:p w14:paraId="766B9B50" w14:textId="163AEF63" w:rsidR="00165A3F" w:rsidRPr="00535A32" w:rsidRDefault="00165A3F" w:rsidP="00165A3F">
      <w:pPr>
        <w:pStyle w:val="Subhead2"/>
        <w:rPr>
          <w:rFonts w:ascii="Calibri" w:hAnsi="Calibri" w:cs="Calibri"/>
          <w:sz w:val="28"/>
          <w:szCs w:val="28"/>
          <w:lang w:val="en-GB"/>
        </w:rPr>
      </w:pPr>
      <w:r w:rsidRPr="00535A32">
        <w:rPr>
          <w:rFonts w:ascii="Calibri" w:hAnsi="Calibri" w:cs="Calibri"/>
          <w:sz w:val="28"/>
          <w:szCs w:val="28"/>
          <w:lang w:val="en-GB"/>
        </w:rPr>
        <w:t xml:space="preserve">5.1 </w:t>
      </w:r>
      <w:r w:rsidR="00482390" w:rsidRPr="00535A32">
        <w:rPr>
          <w:rFonts w:ascii="Calibri" w:hAnsi="Calibri" w:cs="Calibri"/>
          <w:sz w:val="28"/>
          <w:szCs w:val="28"/>
          <w:lang w:val="en-GB"/>
        </w:rPr>
        <w:t>Children</w:t>
      </w:r>
    </w:p>
    <w:p w14:paraId="19323291" w14:textId="5121D8C0" w:rsidR="00165A3F" w:rsidRPr="00535A32" w:rsidRDefault="00482390" w:rsidP="00165A3F">
      <w:pPr>
        <w:pStyle w:val="1bodycopy10pt"/>
        <w:rPr>
          <w:rFonts w:ascii="Calibri" w:hAnsi="Calibri" w:cs="Calibri"/>
          <w:sz w:val="24"/>
          <w:lang w:val="en-GB"/>
        </w:rPr>
      </w:pPr>
      <w:r w:rsidRPr="00535A32">
        <w:rPr>
          <w:rFonts w:ascii="Calibri" w:hAnsi="Calibri" w:cs="Calibri"/>
          <w:sz w:val="24"/>
          <w:lang w:val="en-GB"/>
        </w:rPr>
        <w:t>Children</w:t>
      </w:r>
      <w:r w:rsidR="00165A3F" w:rsidRPr="00535A32">
        <w:rPr>
          <w:rFonts w:ascii="Calibri" w:hAnsi="Calibri" w:cs="Calibri"/>
          <w:sz w:val="24"/>
          <w:lang w:val="en-GB"/>
        </w:rPr>
        <w:t xml:space="preserve"> are expected to wear the correct uniform at all times (other than specified non-school uniform days) while:</w:t>
      </w:r>
    </w:p>
    <w:p w14:paraId="35CAAABC" w14:textId="77777777" w:rsidR="00165A3F" w:rsidRPr="00535A32" w:rsidRDefault="00165A3F" w:rsidP="00165A3F">
      <w:pPr>
        <w:pStyle w:val="3Bulletedcopyblue"/>
        <w:rPr>
          <w:rFonts w:ascii="Calibri" w:hAnsi="Calibri" w:cs="Calibri"/>
          <w:sz w:val="24"/>
          <w:szCs w:val="24"/>
          <w:lang w:val="en-GB"/>
        </w:rPr>
      </w:pPr>
      <w:r w:rsidRPr="00535A32">
        <w:rPr>
          <w:rFonts w:ascii="Calibri" w:hAnsi="Calibri" w:cs="Calibri"/>
          <w:sz w:val="24"/>
          <w:szCs w:val="24"/>
          <w:lang w:val="en-GB"/>
        </w:rPr>
        <w:t>On the school premises</w:t>
      </w:r>
    </w:p>
    <w:p w14:paraId="408A6361" w14:textId="77777777" w:rsidR="00165A3F" w:rsidRPr="00535A32" w:rsidRDefault="00165A3F" w:rsidP="00165A3F">
      <w:pPr>
        <w:pStyle w:val="3Bulletedcopyblue"/>
        <w:rPr>
          <w:rFonts w:ascii="Calibri" w:hAnsi="Calibri" w:cs="Calibri"/>
          <w:sz w:val="24"/>
          <w:szCs w:val="24"/>
          <w:lang w:val="en-GB"/>
        </w:rPr>
      </w:pPr>
      <w:r w:rsidRPr="00535A32">
        <w:rPr>
          <w:rFonts w:ascii="Calibri" w:hAnsi="Calibri" w:cs="Calibri"/>
          <w:sz w:val="24"/>
          <w:szCs w:val="24"/>
          <w:lang w:val="en-GB"/>
        </w:rPr>
        <w:lastRenderedPageBreak/>
        <w:t>At out-of-school events or on trips that are organised by the school, or where they are representing the school (if required)</w:t>
      </w:r>
    </w:p>
    <w:p w14:paraId="3A22DB0D" w14:textId="570F689F" w:rsidR="00165A3F" w:rsidRPr="00535A32" w:rsidRDefault="00535A32" w:rsidP="003B7D7C">
      <w:pPr>
        <w:pStyle w:val="Subhead2"/>
        <w:numPr>
          <w:ilvl w:val="1"/>
          <w:numId w:val="28"/>
        </w:numPr>
        <w:rPr>
          <w:rFonts w:ascii="Calibri" w:hAnsi="Calibri" w:cs="Calibri"/>
          <w:sz w:val="28"/>
          <w:szCs w:val="28"/>
          <w:lang w:val="en-GB"/>
        </w:rPr>
      </w:pPr>
      <w:r>
        <w:rPr>
          <w:rFonts w:ascii="Calibri" w:hAnsi="Calibri" w:cs="Calibri"/>
          <w:sz w:val="28"/>
          <w:szCs w:val="28"/>
          <w:lang w:val="en-GB"/>
        </w:rPr>
        <w:t xml:space="preserve"> </w:t>
      </w:r>
      <w:r w:rsidR="00165A3F" w:rsidRPr="00535A32">
        <w:rPr>
          <w:rFonts w:ascii="Calibri" w:hAnsi="Calibri" w:cs="Calibri"/>
          <w:sz w:val="28"/>
          <w:szCs w:val="28"/>
          <w:lang w:val="en-GB"/>
        </w:rPr>
        <w:t>Parents and carers</w:t>
      </w:r>
    </w:p>
    <w:p w14:paraId="56FB8CBC" w14:textId="498DF82F" w:rsidR="00731829" w:rsidRDefault="00165A3F" w:rsidP="003B7D7C">
      <w:pPr>
        <w:pStyle w:val="1bodycopy10pt"/>
        <w:rPr>
          <w:rFonts w:ascii="Calibri" w:hAnsi="Calibri" w:cs="Calibri"/>
          <w:sz w:val="24"/>
          <w:lang w:val="en-GB"/>
        </w:rPr>
      </w:pPr>
      <w:r w:rsidRPr="00731829">
        <w:rPr>
          <w:rFonts w:ascii="Calibri" w:hAnsi="Calibri" w:cs="Calibri"/>
          <w:sz w:val="24"/>
          <w:lang w:val="en-GB"/>
        </w:rPr>
        <w:t xml:space="preserve">Parents and carers are expected to make sure their child has the correct uniform and PE kit, and that every </w:t>
      </w:r>
      <w:r w:rsidRPr="00535A32">
        <w:rPr>
          <w:rFonts w:ascii="Calibri" w:hAnsi="Calibri" w:cs="Calibri"/>
          <w:sz w:val="24"/>
          <w:lang w:val="en-GB"/>
        </w:rPr>
        <w:t>item i</w:t>
      </w:r>
      <w:r w:rsidR="003B7D7C" w:rsidRPr="00535A32">
        <w:rPr>
          <w:rFonts w:ascii="Calibri" w:hAnsi="Calibri" w:cs="Calibri"/>
          <w:sz w:val="24"/>
          <w:lang w:val="en-GB"/>
        </w:rPr>
        <w:t>s c</w:t>
      </w:r>
      <w:r w:rsidRPr="00535A32">
        <w:rPr>
          <w:rFonts w:ascii="Calibri" w:hAnsi="Calibri" w:cs="Calibri"/>
          <w:sz w:val="24"/>
          <w:lang w:val="en-GB"/>
        </w:rPr>
        <w:t>learly labelled with the child’s name</w:t>
      </w:r>
      <w:r w:rsidR="003B7D7C" w:rsidRPr="00535A32">
        <w:rPr>
          <w:rFonts w:ascii="Calibri" w:hAnsi="Calibri" w:cs="Calibri"/>
          <w:sz w:val="24"/>
          <w:lang w:val="en-GB"/>
        </w:rPr>
        <w:t>.</w:t>
      </w:r>
    </w:p>
    <w:p w14:paraId="00E22B61" w14:textId="523155F5" w:rsidR="00731829" w:rsidRPr="00A27B86" w:rsidRDefault="00731829" w:rsidP="00A27B86">
      <w:pPr>
        <w:pStyle w:val="1bodycopy10pt"/>
        <w:rPr>
          <w:rFonts w:ascii="Calibri" w:hAnsi="Calibri" w:cs="Calibri"/>
          <w:sz w:val="24"/>
          <w:lang w:val="en-GB"/>
        </w:rPr>
      </w:pPr>
      <w:r w:rsidRPr="00731829">
        <w:rPr>
          <w:rFonts w:ascii="Calibri" w:hAnsi="Calibri" w:cs="Calibri"/>
          <w:sz w:val="24"/>
          <w:lang w:val="en-GB"/>
        </w:rPr>
        <w:t>Requests for exemptions or adaptations must be made in writing to the school office. The school will record the request, outcome, and any review date. Disputes about cost or uniform will be handled under the school’s complaints policy; where required, the school will signpost families to local support agencies and maintain confidentiality when handling financial hardship.</w:t>
      </w:r>
    </w:p>
    <w:p w14:paraId="08875C74" w14:textId="6677115E" w:rsidR="00165A3F" w:rsidRPr="00535A32" w:rsidRDefault="00165A3F" w:rsidP="00165A3F">
      <w:pPr>
        <w:pStyle w:val="Subhead2"/>
        <w:rPr>
          <w:rFonts w:ascii="Calibri" w:hAnsi="Calibri" w:cs="Calibri"/>
          <w:sz w:val="28"/>
          <w:szCs w:val="28"/>
          <w:lang w:val="en-GB"/>
        </w:rPr>
      </w:pPr>
      <w:r w:rsidRPr="00535A32">
        <w:rPr>
          <w:rFonts w:ascii="Calibri" w:hAnsi="Calibri" w:cs="Calibri"/>
          <w:sz w:val="28"/>
          <w:szCs w:val="28"/>
          <w:lang w:val="en-GB"/>
        </w:rPr>
        <w:t xml:space="preserve">5.3 Staff </w:t>
      </w:r>
    </w:p>
    <w:p w14:paraId="148C5F60" w14:textId="250B1D92" w:rsidR="004E3BB8" w:rsidRPr="00535A32" w:rsidRDefault="00165A3F" w:rsidP="00165A3F">
      <w:pPr>
        <w:pStyle w:val="1bodycopy10pt"/>
        <w:rPr>
          <w:rFonts w:ascii="Calibri" w:hAnsi="Calibri" w:cs="Calibri"/>
          <w:sz w:val="24"/>
          <w:lang w:val="en-GB"/>
        </w:rPr>
      </w:pPr>
      <w:r w:rsidRPr="00535A32">
        <w:rPr>
          <w:rFonts w:ascii="Calibri" w:hAnsi="Calibri" w:cs="Calibri"/>
          <w:sz w:val="24"/>
          <w:lang w:val="en-GB"/>
        </w:rPr>
        <w:t xml:space="preserve">Staff will closely monitor </w:t>
      </w:r>
      <w:r w:rsidR="00CA6B98" w:rsidRPr="00535A32">
        <w:rPr>
          <w:rFonts w:ascii="Calibri" w:hAnsi="Calibri" w:cs="Calibri"/>
          <w:sz w:val="24"/>
          <w:lang w:val="en-GB"/>
        </w:rPr>
        <w:t>c</w:t>
      </w:r>
      <w:r w:rsidR="00482390" w:rsidRPr="00535A32">
        <w:rPr>
          <w:rFonts w:ascii="Calibri" w:hAnsi="Calibri" w:cs="Calibri"/>
          <w:sz w:val="24"/>
          <w:lang w:val="en-GB"/>
        </w:rPr>
        <w:t>hildren</w:t>
      </w:r>
      <w:r w:rsidRPr="00535A32">
        <w:rPr>
          <w:rFonts w:ascii="Calibri" w:hAnsi="Calibri" w:cs="Calibri"/>
          <w:sz w:val="24"/>
          <w:lang w:val="en-GB"/>
        </w:rPr>
        <w:t xml:space="preserve"> to make sure they are in </w:t>
      </w:r>
      <w:r w:rsidR="00535A32" w:rsidRPr="00535A32">
        <w:rPr>
          <w:rFonts w:ascii="Calibri" w:hAnsi="Calibri" w:cs="Calibri"/>
          <w:sz w:val="24"/>
          <w:lang w:val="en-GB"/>
        </w:rPr>
        <w:t xml:space="preserve">the </w:t>
      </w:r>
      <w:r w:rsidRPr="00535A32">
        <w:rPr>
          <w:rFonts w:ascii="Calibri" w:hAnsi="Calibri" w:cs="Calibri"/>
          <w:sz w:val="24"/>
          <w:lang w:val="en-GB"/>
        </w:rPr>
        <w:t xml:space="preserve">correct uniform. </w:t>
      </w:r>
    </w:p>
    <w:p w14:paraId="10773D92" w14:textId="201DD496" w:rsidR="00414BA2" w:rsidRPr="00535A32" w:rsidRDefault="004E3BB8" w:rsidP="004E3BB8">
      <w:pPr>
        <w:pStyle w:val="1bodycopy10pt"/>
        <w:rPr>
          <w:rFonts w:ascii="Calibri" w:hAnsi="Calibri" w:cs="Calibri"/>
          <w:sz w:val="24"/>
          <w:lang w:val="en-GB"/>
        </w:rPr>
      </w:pPr>
      <w:r w:rsidRPr="00535A32">
        <w:rPr>
          <w:rFonts w:ascii="Calibri" w:hAnsi="Calibri" w:cs="Calibri"/>
          <w:sz w:val="24"/>
          <w:lang w:val="en-GB"/>
        </w:rPr>
        <w:t xml:space="preserve">If we notice a child is </w:t>
      </w:r>
      <w:r w:rsidR="00414BA2" w:rsidRPr="00535A32">
        <w:rPr>
          <w:rFonts w:ascii="Calibri" w:hAnsi="Calibri" w:cs="Calibri"/>
          <w:sz w:val="24"/>
          <w:lang w:val="en-GB"/>
        </w:rPr>
        <w:t>not wearing the correct school</w:t>
      </w:r>
      <w:r w:rsidRPr="00535A32">
        <w:rPr>
          <w:rFonts w:ascii="Calibri" w:hAnsi="Calibri" w:cs="Calibri"/>
          <w:sz w:val="24"/>
          <w:lang w:val="en-GB"/>
        </w:rPr>
        <w:t xml:space="preserve"> uniform, we</w:t>
      </w:r>
      <w:r w:rsidR="00414BA2" w:rsidRPr="00535A32">
        <w:rPr>
          <w:rFonts w:ascii="Calibri" w:hAnsi="Calibri" w:cs="Calibri"/>
          <w:sz w:val="24"/>
          <w:lang w:val="en-GB"/>
        </w:rPr>
        <w:t xml:space="preserve"> </w:t>
      </w:r>
      <w:r w:rsidR="00535A32" w:rsidRPr="00535A32">
        <w:rPr>
          <w:rFonts w:ascii="Calibri" w:hAnsi="Calibri" w:cs="Calibri"/>
          <w:sz w:val="24"/>
          <w:lang w:val="en-GB"/>
        </w:rPr>
        <w:t xml:space="preserve">may </w:t>
      </w:r>
      <w:r w:rsidR="00414BA2" w:rsidRPr="00535A32">
        <w:rPr>
          <w:rFonts w:ascii="Calibri" w:hAnsi="Calibri" w:cs="Calibri"/>
          <w:sz w:val="24"/>
          <w:lang w:val="en-GB"/>
        </w:rPr>
        <w:t>discuss this with the child or contact parents</w:t>
      </w:r>
      <w:r w:rsidRPr="00535A32">
        <w:rPr>
          <w:rFonts w:ascii="Calibri" w:hAnsi="Calibri" w:cs="Calibri"/>
          <w:sz w:val="24"/>
          <w:lang w:val="en-GB"/>
        </w:rPr>
        <w:t xml:space="preserve"> to see </w:t>
      </w:r>
      <w:r w:rsidR="00414BA2" w:rsidRPr="00535A32">
        <w:rPr>
          <w:rFonts w:ascii="Calibri" w:hAnsi="Calibri" w:cs="Calibri"/>
          <w:sz w:val="24"/>
          <w:lang w:val="en-GB"/>
        </w:rPr>
        <w:t>if we can do anything to</w:t>
      </w:r>
      <w:r w:rsidRPr="00535A32">
        <w:rPr>
          <w:rFonts w:ascii="Calibri" w:hAnsi="Calibri" w:cs="Calibri"/>
          <w:sz w:val="24"/>
          <w:lang w:val="en-GB"/>
        </w:rPr>
        <w:t xml:space="preserve"> help.</w:t>
      </w:r>
      <w:r w:rsidR="00414BA2" w:rsidRPr="00535A32">
        <w:rPr>
          <w:rFonts w:ascii="Calibri" w:hAnsi="Calibri" w:cs="Calibri"/>
          <w:sz w:val="24"/>
          <w:lang w:val="en-GB"/>
        </w:rPr>
        <w:t xml:space="preserve"> Staff will send a uniform reminder slip home with the child with a QR</w:t>
      </w:r>
      <w:r w:rsidR="00535A32" w:rsidRPr="00535A32">
        <w:rPr>
          <w:rFonts w:ascii="Calibri" w:hAnsi="Calibri" w:cs="Calibri"/>
          <w:sz w:val="24"/>
          <w:lang w:val="en-GB"/>
        </w:rPr>
        <w:t xml:space="preserve"> code linked</w:t>
      </w:r>
      <w:r w:rsidR="00414BA2" w:rsidRPr="00535A32">
        <w:rPr>
          <w:rFonts w:ascii="Calibri" w:hAnsi="Calibri" w:cs="Calibri"/>
          <w:sz w:val="24"/>
          <w:lang w:val="en-GB"/>
        </w:rPr>
        <w:t xml:space="preserve"> to our uniform </w:t>
      </w:r>
      <w:r w:rsidR="00535A32" w:rsidRPr="00535A32">
        <w:rPr>
          <w:rFonts w:ascii="Calibri" w:hAnsi="Calibri" w:cs="Calibri"/>
          <w:sz w:val="24"/>
          <w:lang w:val="en-GB"/>
        </w:rPr>
        <w:t xml:space="preserve">page </w:t>
      </w:r>
      <w:r w:rsidR="00414BA2" w:rsidRPr="00535A32">
        <w:rPr>
          <w:rFonts w:ascii="Calibri" w:hAnsi="Calibri" w:cs="Calibri"/>
          <w:sz w:val="24"/>
          <w:lang w:val="en-GB"/>
        </w:rPr>
        <w:t xml:space="preserve">on the school website. </w:t>
      </w:r>
    </w:p>
    <w:p w14:paraId="0758CCC1" w14:textId="01ACC629" w:rsidR="004E3BB8" w:rsidRPr="00535A32" w:rsidRDefault="004E3BB8" w:rsidP="004E3BB8">
      <w:pPr>
        <w:pStyle w:val="1bodycopy10pt"/>
        <w:rPr>
          <w:rFonts w:ascii="Calibri" w:hAnsi="Calibri" w:cs="Calibri"/>
          <w:sz w:val="24"/>
          <w:lang w:val="en-GB"/>
        </w:rPr>
      </w:pPr>
      <w:r w:rsidRPr="00535A32">
        <w:rPr>
          <w:rFonts w:ascii="Calibri" w:hAnsi="Calibri" w:cs="Calibri"/>
          <w:sz w:val="24"/>
          <w:lang w:val="en-GB"/>
        </w:rPr>
        <w:t xml:space="preserve">If things don’t improve after a reminder, </w:t>
      </w:r>
      <w:r w:rsidR="00414BA2" w:rsidRPr="00535A32">
        <w:rPr>
          <w:rFonts w:ascii="Calibri" w:hAnsi="Calibri" w:cs="Calibri"/>
          <w:sz w:val="24"/>
          <w:lang w:val="en-GB"/>
        </w:rPr>
        <w:t xml:space="preserve">a member of our </w:t>
      </w:r>
      <w:r w:rsidR="00535A32" w:rsidRPr="00535A32">
        <w:rPr>
          <w:rFonts w:ascii="Calibri" w:hAnsi="Calibri" w:cs="Calibri"/>
          <w:sz w:val="24"/>
          <w:lang w:val="en-GB"/>
        </w:rPr>
        <w:t xml:space="preserve">Pastoral or </w:t>
      </w:r>
      <w:r w:rsidRPr="00535A32">
        <w:rPr>
          <w:rFonts w:ascii="Calibri" w:hAnsi="Calibri" w:cs="Calibri"/>
          <w:sz w:val="24"/>
          <w:lang w:val="en-GB"/>
        </w:rPr>
        <w:t>Leadership</w:t>
      </w:r>
      <w:r w:rsidR="00535A32" w:rsidRPr="00535A32">
        <w:rPr>
          <w:rFonts w:ascii="Calibri" w:hAnsi="Calibri" w:cs="Calibri"/>
          <w:sz w:val="24"/>
          <w:lang w:val="en-GB"/>
        </w:rPr>
        <w:t xml:space="preserve"> </w:t>
      </w:r>
      <w:r w:rsidRPr="00535A32">
        <w:rPr>
          <w:rFonts w:ascii="Calibri" w:hAnsi="Calibri" w:cs="Calibri"/>
          <w:sz w:val="24"/>
          <w:lang w:val="en-GB"/>
        </w:rPr>
        <w:t xml:space="preserve">Team </w:t>
      </w:r>
      <w:r w:rsidR="00414BA2" w:rsidRPr="00535A32">
        <w:rPr>
          <w:rFonts w:ascii="Calibri" w:hAnsi="Calibri" w:cs="Calibri"/>
          <w:sz w:val="24"/>
          <w:lang w:val="en-GB"/>
        </w:rPr>
        <w:t xml:space="preserve">will contact </w:t>
      </w:r>
      <w:r w:rsidR="00535A32" w:rsidRPr="00535A32">
        <w:rPr>
          <w:rFonts w:ascii="Calibri" w:hAnsi="Calibri" w:cs="Calibri"/>
          <w:sz w:val="24"/>
          <w:lang w:val="en-GB"/>
        </w:rPr>
        <w:t>families</w:t>
      </w:r>
      <w:r w:rsidR="00414BA2" w:rsidRPr="00535A32">
        <w:rPr>
          <w:rFonts w:ascii="Calibri" w:hAnsi="Calibri" w:cs="Calibri"/>
          <w:sz w:val="24"/>
          <w:lang w:val="en-GB"/>
        </w:rPr>
        <w:t xml:space="preserve"> to discuss</w:t>
      </w:r>
      <w:r w:rsidRPr="00535A32">
        <w:rPr>
          <w:rFonts w:ascii="Calibri" w:hAnsi="Calibri" w:cs="Calibri"/>
          <w:sz w:val="24"/>
          <w:lang w:val="en-GB"/>
        </w:rPr>
        <w:t xml:space="preserve"> any barriers </w:t>
      </w:r>
      <w:r w:rsidR="00535A32" w:rsidRPr="00535A32">
        <w:rPr>
          <w:rFonts w:ascii="Calibri" w:hAnsi="Calibri" w:cs="Calibri"/>
          <w:sz w:val="24"/>
          <w:lang w:val="en-GB"/>
        </w:rPr>
        <w:t>they</w:t>
      </w:r>
      <w:r w:rsidRPr="00535A32">
        <w:rPr>
          <w:rFonts w:ascii="Calibri" w:hAnsi="Calibri" w:cs="Calibri"/>
          <w:sz w:val="24"/>
          <w:lang w:val="en-GB"/>
        </w:rPr>
        <w:t xml:space="preserve"> might be facing</w:t>
      </w:r>
      <w:r w:rsidR="00414BA2" w:rsidRPr="00535A32">
        <w:rPr>
          <w:rFonts w:ascii="Calibri" w:hAnsi="Calibri" w:cs="Calibri"/>
          <w:sz w:val="24"/>
          <w:lang w:val="en-GB"/>
        </w:rPr>
        <w:t xml:space="preserve"> and offer support</w:t>
      </w:r>
      <w:r w:rsidR="00535A32" w:rsidRPr="00535A32">
        <w:rPr>
          <w:rFonts w:ascii="Calibri" w:hAnsi="Calibri" w:cs="Calibri"/>
          <w:sz w:val="24"/>
          <w:lang w:val="en-GB"/>
        </w:rPr>
        <w:t xml:space="preserve"> if needed</w:t>
      </w:r>
      <w:r w:rsidRPr="00535A32">
        <w:rPr>
          <w:rFonts w:ascii="Calibri" w:hAnsi="Calibri" w:cs="Calibri"/>
          <w:sz w:val="24"/>
          <w:lang w:val="en-GB"/>
        </w:rPr>
        <w:t>. Most importantly, if you are experiencing any financial difficulties, please let us know. We will always handle these situations with absolute discretion</w:t>
      </w:r>
      <w:r w:rsidR="00414BA2" w:rsidRPr="00535A32">
        <w:rPr>
          <w:rFonts w:ascii="Calibri" w:hAnsi="Calibri" w:cs="Calibri"/>
          <w:sz w:val="24"/>
          <w:lang w:val="en-GB"/>
        </w:rPr>
        <w:t>.</w:t>
      </w:r>
    </w:p>
    <w:p w14:paraId="3F13F69B" w14:textId="77777777" w:rsidR="00535A32" w:rsidRPr="00A27B86" w:rsidRDefault="00535A32" w:rsidP="00165A3F">
      <w:pPr>
        <w:pStyle w:val="1bodycopy10pt"/>
        <w:rPr>
          <w:rFonts w:ascii="Calibri" w:hAnsi="Calibri" w:cs="Calibri"/>
          <w:sz w:val="10"/>
          <w:szCs w:val="14"/>
          <w:lang w:val="en-GB"/>
        </w:rPr>
      </w:pPr>
    </w:p>
    <w:p w14:paraId="77D62AC8" w14:textId="77777777" w:rsidR="00165A3F" w:rsidRPr="00535A32" w:rsidRDefault="00165A3F" w:rsidP="00165A3F">
      <w:pPr>
        <w:pStyle w:val="Subhead2"/>
        <w:rPr>
          <w:rFonts w:ascii="Calibri" w:hAnsi="Calibri" w:cs="Calibri"/>
          <w:sz w:val="28"/>
          <w:szCs w:val="28"/>
          <w:lang w:val="en-GB"/>
        </w:rPr>
      </w:pPr>
      <w:r w:rsidRPr="00535A32">
        <w:rPr>
          <w:rFonts w:ascii="Calibri" w:hAnsi="Calibri" w:cs="Calibri"/>
          <w:sz w:val="28"/>
          <w:szCs w:val="28"/>
          <w:lang w:val="en-GB"/>
        </w:rPr>
        <w:t xml:space="preserve">5.4 Governors </w:t>
      </w:r>
    </w:p>
    <w:p w14:paraId="6E34249A" w14:textId="4C3FC44B" w:rsidR="00165A3F" w:rsidRPr="00535A32" w:rsidRDefault="00165A3F" w:rsidP="00165A3F">
      <w:pPr>
        <w:pStyle w:val="1bodycopy10pt"/>
        <w:rPr>
          <w:rFonts w:ascii="Calibri" w:hAnsi="Calibri" w:cs="Calibri"/>
          <w:sz w:val="24"/>
          <w:szCs w:val="32"/>
          <w:lang w:val="en-GB"/>
        </w:rPr>
      </w:pPr>
      <w:r w:rsidRPr="00535A32">
        <w:rPr>
          <w:rFonts w:ascii="Calibri" w:hAnsi="Calibri" w:cs="Calibri"/>
          <w:sz w:val="24"/>
          <w:szCs w:val="32"/>
          <w:lang w:val="en-GB"/>
        </w:rPr>
        <w:t xml:space="preserve">The </w:t>
      </w:r>
      <w:r w:rsidR="00CA6B98" w:rsidRPr="00535A32">
        <w:rPr>
          <w:rFonts w:ascii="Calibri" w:hAnsi="Calibri" w:cs="Calibri"/>
          <w:sz w:val="24"/>
          <w:szCs w:val="32"/>
          <w:lang w:val="en-GB"/>
        </w:rPr>
        <w:t>G</w:t>
      </w:r>
      <w:r w:rsidRPr="00535A32">
        <w:rPr>
          <w:rFonts w:ascii="Calibri" w:hAnsi="Calibri" w:cs="Calibri"/>
          <w:sz w:val="24"/>
          <w:szCs w:val="32"/>
          <w:lang w:val="en-GB"/>
        </w:rPr>
        <w:t xml:space="preserve">overning </w:t>
      </w:r>
      <w:r w:rsidR="00CA6B98" w:rsidRPr="00535A32">
        <w:rPr>
          <w:rFonts w:ascii="Calibri" w:hAnsi="Calibri" w:cs="Calibri"/>
          <w:sz w:val="24"/>
          <w:szCs w:val="32"/>
          <w:lang w:val="en-GB"/>
        </w:rPr>
        <w:t>B</w:t>
      </w:r>
      <w:r w:rsidRPr="00535A32">
        <w:rPr>
          <w:rFonts w:ascii="Calibri" w:hAnsi="Calibri" w:cs="Calibri"/>
          <w:sz w:val="24"/>
          <w:szCs w:val="32"/>
          <w:lang w:val="en-GB"/>
        </w:rPr>
        <w:t>o</w:t>
      </w:r>
      <w:r w:rsidR="00CA6B98" w:rsidRPr="00535A32">
        <w:rPr>
          <w:rFonts w:ascii="Calibri" w:hAnsi="Calibri" w:cs="Calibri"/>
          <w:sz w:val="24"/>
          <w:szCs w:val="32"/>
          <w:lang w:val="en-GB"/>
        </w:rPr>
        <w:t>dy</w:t>
      </w:r>
      <w:r w:rsidRPr="00535A32">
        <w:rPr>
          <w:rFonts w:ascii="Calibri" w:hAnsi="Calibri" w:cs="Calibri"/>
          <w:sz w:val="24"/>
          <w:szCs w:val="32"/>
          <w:lang w:val="en-GB"/>
        </w:rPr>
        <w:t xml:space="preserve"> will review this policy and make sure that it:</w:t>
      </w:r>
    </w:p>
    <w:p w14:paraId="616D2227" w14:textId="77777777" w:rsidR="00165A3F" w:rsidRPr="00535A32" w:rsidRDefault="00165A3F" w:rsidP="00165A3F">
      <w:pPr>
        <w:pStyle w:val="3Bulletedcopyblue"/>
        <w:rPr>
          <w:rFonts w:ascii="Calibri" w:hAnsi="Calibri" w:cs="Calibri"/>
          <w:sz w:val="24"/>
          <w:szCs w:val="24"/>
          <w:lang w:val="en-GB"/>
        </w:rPr>
      </w:pPr>
      <w:r w:rsidRPr="00535A32">
        <w:rPr>
          <w:rFonts w:ascii="Calibri" w:hAnsi="Calibri" w:cs="Calibri"/>
          <w:sz w:val="24"/>
          <w:szCs w:val="24"/>
          <w:lang w:val="en-GB"/>
        </w:rPr>
        <w:t xml:space="preserve">Is appropriate for our school’s context </w:t>
      </w:r>
    </w:p>
    <w:p w14:paraId="4A6C0E03" w14:textId="344179B1" w:rsidR="00165A3F" w:rsidRPr="00535A32" w:rsidRDefault="00165A3F" w:rsidP="00165A3F">
      <w:pPr>
        <w:pStyle w:val="3Bulletedcopyblue"/>
        <w:rPr>
          <w:rFonts w:ascii="Calibri" w:hAnsi="Calibri" w:cs="Calibri"/>
          <w:sz w:val="24"/>
          <w:szCs w:val="24"/>
          <w:lang w:val="en-GB"/>
        </w:rPr>
      </w:pPr>
      <w:r w:rsidRPr="00535A32">
        <w:rPr>
          <w:rFonts w:ascii="Calibri" w:hAnsi="Calibri" w:cs="Calibri"/>
          <w:sz w:val="24"/>
          <w:szCs w:val="24"/>
          <w:lang w:val="en-GB"/>
        </w:rPr>
        <w:t xml:space="preserve">Offers a uniform that is appropriate, practical and safe for all </w:t>
      </w:r>
      <w:r w:rsidR="00CA6B98" w:rsidRPr="00535A32">
        <w:rPr>
          <w:rFonts w:ascii="Calibri" w:hAnsi="Calibri" w:cs="Calibri"/>
          <w:sz w:val="24"/>
          <w:szCs w:val="24"/>
          <w:lang w:val="en-GB"/>
        </w:rPr>
        <w:t>c</w:t>
      </w:r>
      <w:r w:rsidR="00482390" w:rsidRPr="00535A32">
        <w:rPr>
          <w:rFonts w:ascii="Calibri" w:hAnsi="Calibri" w:cs="Calibri"/>
          <w:sz w:val="24"/>
          <w:szCs w:val="24"/>
          <w:lang w:val="en-GB"/>
        </w:rPr>
        <w:t>hildren</w:t>
      </w:r>
      <w:r w:rsidRPr="00535A32">
        <w:rPr>
          <w:rFonts w:ascii="Calibri" w:hAnsi="Calibri" w:cs="Calibri"/>
          <w:sz w:val="24"/>
          <w:szCs w:val="24"/>
          <w:lang w:val="en-GB"/>
        </w:rPr>
        <w:t xml:space="preserve">   </w:t>
      </w:r>
    </w:p>
    <w:p w14:paraId="0F65F70B" w14:textId="77777777" w:rsidR="00165A3F" w:rsidRPr="00A27B86" w:rsidRDefault="00165A3F" w:rsidP="00165A3F">
      <w:pPr>
        <w:pStyle w:val="3Bulletedcopyblue"/>
        <w:numPr>
          <w:ilvl w:val="0"/>
          <w:numId w:val="0"/>
        </w:numPr>
        <w:ind w:left="340"/>
        <w:rPr>
          <w:rFonts w:ascii="Calibri" w:hAnsi="Calibri" w:cs="Calibri"/>
          <w:sz w:val="8"/>
          <w:szCs w:val="8"/>
          <w:lang w:val="en-GB"/>
        </w:rPr>
      </w:pPr>
    </w:p>
    <w:p w14:paraId="55C30A81" w14:textId="77777777" w:rsidR="00165A3F" w:rsidRPr="00535A32" w:rsidRDefault="00165A3F" w:rsidP="00535A32">
      <w:pPr>
        <w:pStyle w:val="Heading10"/>
      </w:pPr>
      <w:bookmarkStart w:id="8" w:name="_Toc216772459"/>
      <w:r w:rsidRPr="00535A32">
        <w:t>6. Monitoring arrangements</w:t>
      </w:r>
      <w:bookmarkEnd w:id="8"/>
      <w:r w:rsidRPr="00535A32">
        <w:t xml:space="preserve"> </w:t>
      </w:r>
    </w:p>
    <w:p w14:paraId="3676E8D5" w14:textId="76577911" w:rsidR="00165A3F" w:rsidRPr="00731829" w:rsidRDefault="00731829" w:rsidP="00165A3F">
      <w:pPr>
        <w:pStyle w:val="1bodycopy10pt"/>
        <w:rPr>
          <w:rFonts w:ascii="Calibri" w:hAnsi="Calibri" w:cs="Calibri"/>
          <w:sz w:val="24"/>
          <w:lang w:val="en-GB"/>
        </w:rPr>
      </w:pPr>
      <w:r w:rsidRPr="00731829">
        <w:rPr>
          <w:rFonts w:ascii="Calibri" w:hAnsi="Calibri" w:cs="Calibri"/>
          <w:sz w:val="24"/>
          <w:lang w:val="en-GB"/>
        </w:rPr>
        <w:t>This policy will be reviewed annually and sooner if there are significant changes to statutory guidance or school circumstances.</w:t>
      </w:r>
      <w:r>
        <w:rPr>
          <w:rFonts w:ascii="Calibri" w:hAnsi="Calibri" w:cs="Calibri"/>
          <w:sz w:val="24"/>
          <w:lang w:val="en-GB"/>
        </w:rPr>
        <w:t xml:space="preserve"> </w:t>
      </w:r>
      <w:r w:rsidRPr="00731829">
        <w:rPr>
          <w:rFonts w:ascii="Calibri" w:hAnsi="Calibri" w:cs="Calibri"/>
          <w:sz w:val="24"/>
          <w:lang w:val="en-GB"/>
        </w:rPr>
        <w:t>At</w:t>
      </w:r>
      <w:r w:rsidR="00165A3F" w:rsidRPr="00731829">
        <w:rPr>
          <w:rFonts w:ascii="Calibri" w:hAnsi="Calibri" w:cs="Calibri"/>
          <w:sz w:val="24"/>
          <w:lang w:val="en-GB"/>
        </w:rPr>
        <w:t xml:space="preserve"> e</w:t>
      </w:r>
      <w:r w:rsidRPr="00731829">
        <w:rPr>
          <w:rFonts w:ascii="Calibri" w:hAnsi="Calibri" w:cs="Calibri"/>
          <w:sz w:val="24"/>
          <w:lang w:val="en-GB"/>
        </w:rPr>
        <w:t>ach</w:t>
      </w:r>
      <w:r w:rsidR="00165A3F" w:rsidRPr="00731829">
        <w:rPr>
          <w:rFonts w:ascii="Calibri" w:hAnsi="Calibri" w:cs="Calibri"/>
          <w:sz w:val="24"/>
          <w:lang w:val="en-GB"/>
        </w:rPr>
        <w:t xml:space="preserve"> review, it will be approved by </w:t>
      </w:r>
      <w:r w:rsidR="00CA6B98" w:rsidRPr="00731829">
        <w:rPr>
          <w:rFonts w:ascii="Calibri" w:hAnsi="Calibri" w:cs="Calibri"/>
          <w:sz w:val="24"/>
          <w:lang w:val="en-GB"/>
        </w:rPr>
        <w:t>the Full Governing Body.</w:t>
      </w:r>
    </w:p>
    <w:p w14:paraId="0ACEF16C" w14:textId="77777777" w:rsidR="00165A3F" w:rsidRPr="00A27B86" w:rsidRDefault="00165A3F" w:rsidP="00165A3F">
      <w:pPr>
        <w:pStyle w:val="1bodycopy10pt"/>
        <w:rPr>
          <w:rFonts w:ascii="Calibri" w:hAnsi="Calibri" w:cs="Calibri"/>
          <w:sz w:val="8"/>
          <w:szCs w:val="12"/>
          <w:lang w:val="en-GB"/>
        </w:rPr>
      </w:pPr>
    </w:p>
    <w:p w14:paraId="40107EFF" w14:textId="77777777" w:rsidR="00165A3F" w:rsidRPr="00535A32" w:rsidRDefault="00165A3F" w:rsidP="00535A32">
      <w:pPr>
        <w:pStyle w:val="Heading10"/>
      </w:pPr>
      <w:bookmarkStart w:id="9" w:name="_Toc531168964"/>
      <w:bookmarkStart w:id="10" w:name="_Toc531176464"/>
      <w:bookmarkStart w:id="11" w:name="_Toc216772460"/>
      <w:r w:rsidRPr="00535A32">
        <w:t xml:space="preserve">7. </w:t>
      </w:r>
      <w:bookmarkEnd w:id="9"/>
      <w:bookmarkEnd w:id="10"/>
      <w:r w:rsidRPr="00535A32">
        <w:t>Links to other policies</w:t>
      </w:r>
      <w:bookmarkEnd w:id="11"/>
      <w:r w:rsidRPr="00535A32">
        <w:t xml:space="preserve"> </w:t>
      </w:r>
    </w:p>
    <w:p w14:paraId="53E4D068" w14:textId="77777777" w:rsidR="00165A3F" w:rsidRPr="00535A32" w:rsidRDefault="00165A3F" w:rsidP="00165A3F">
      <w:pPr>
        <w:rPr>
          <w:rFonts w:ascii="Calibri" w:hAnsi="Calibri" w:cs="Calibri"/>
          <w:sz w:val="24"/>
          <w:szCs w:val="24"/>
        </w:rPr>
      </w:pPr>
      <w:r w:rsidRPr="00535A32">
        <w:rPr>
          <w:rFonts w:ascii="Calibri" w:hAnsi="Calibri" w:cs="Calibri"/>
          <w:sz w:val="24"/>
          <w:szCs w:val="24"/>
        </w:rPr>
        <w:t>This policy is linked to our:</w:t>
      </w:r>
    </w:p>
    <w:p w14:paraId="0C1C0279" w14:textId="77777777" w:rsidR="00165A3F" w:rsidRPr="00535A32" w:rsidRDefault="00165A3F" w:rsidP="00165A3F">
      <w:pPr>
        <w:pStyle w:val="4Bulletedcopyblue"/>
        <w:rPr>
          <w:rFonts w:ascii="Calibri" w:hAnsi="Calibri" w:cs="Calibri"/>
          <w:sz w:val="24"/>
          <w:szCs w:val="24"/>
          <w:lang w:val="en-GB"/>
        </w:rPr>
      </w:pPr>
      <w:r w:rsidRPr="00535A32">
        <w:rPr>
          <w:rFonts w:ascii="Calibri" w:hAnsi="Calibri" w:cs="Calibri"/>
          <w:sz w:val="24"/>
          <w:szCs w:val="24"/>
          <w:lang w:val="en-GB"/>
        </w:rPr>
        <w:t>Behaviour policy</w:t>
      </w:r>
    </w:p>
    <w:p w14:paraId="29978385" w14:textId="77777777" w:rsidR="00165A3F" w:rsidRPr="00535A32" w:rsidRDefault="00165A3F" w:rsidP="00165A3F">
      <w:pPr>
        <w:pStyle w:val="4Bulletedcopyblue"/>
        <w:rPr>
          <w:rFonts w:ascii="Calibri" w:hAnsi="Calibri" w:cs="Calibri"/>
          <w:sz w:val="24"/>
          <w:szCs w:val="24"/>
          <w:lang w:val="en-GB"/>
        </w:rPr>
      </w:pPr>
      <w:r w:rsidRPr="00535A32">
        <w:rPr>
          <w:rFonts w:ascii="Calibri" w:hAnsi="Calibri" w:cs="Calibri"/>
          <w:sz w:val="24"/>
          <w:szCs w:val="24"/>
          <w:lang w:val="en-GB"/>
        </w:rPr>
        <w:t xml:space="preserve">Equality information and objectives statement </w:t>
      </w:r>
    </w:p>
    <w:p w14:paraId="349D5B8F" w14:textId="77777777" w:rsidR="00165A3F" w:rsidRPr="00535A32" w:rsidRDefault="00165A3F" w:rsidP="00165A3F">
      <w:pPr>
        <w:pStyle w:val="4Bulletedcopyblue"/>
        <w:rPr>
          <w:rFonts w:ascii="Calibri" w:hAnsi="Calibri" w:cs="Calibri"/>
          <w:sz w:val="24"/>
          <w:szCs w:val="24"/>
          <w:lang w:val="en-GB"/>
        </w:rPr>
      </w:pPr>
      <w:r w:rsidRPr="00535A32">
        <w:rPr>
          <w:rFonts w:ascii="Calibri" w:hAnsi="Calibri" w:cs="Calibri"/>
          <w:sz w:val="24"/>
          <w:szCs w:val="24"/>
          <w:lang w:val="en-GB"/>
        </w:rPr>
        <w:t xml:space="preserve">Anti-bullying policy </w:t>
      </w:r>
    </w:p>
    <w:p w14:paraId="0BA54E4C" w14:textId="772D48F8" w:rsidR="002235F9" w:rsidRPr="00A27B86" w:rsidRDefault="00165A3F" w:rsidP="00A27B86">
      <w:pPr>
        <w:pStyle w:val="4Bulletedcopyblue"/>
        <w:rPr>
          <w:rFonts w:ascii="Calibri" w:hAnsi="Calibri" w:cs="Calibri"/>
          <w:sz w:val="24"/>
          <w:szCs w:val="24"/>
          <w:lang w:val="en-GB"/>
        </w:rPr>
      </w:pPr>
      <w:proofErr w:type="gramStart"/>
      <w:r w:rsidRPr="00535A32">
        <w:rPr>
          <w:rFonts w:ascii="Calibri" w:hAnsi="Calibri" w:cs="Calibri"/>
          <w:sz w:val="24"/>
          <w:szCs w:val="24"/>
          <w:lang w:val="en-GB"/>
        </w:rPr>
        <w:lastRenderedPageBreak/>
        <w:t>Complaints</w:t>
      </w:r>
      <w:proofErr w:type="gramEnd"/>
      <w:r w:rsidRPr="00535A32">
        <w:rPr>
          <w:rFonts w:ascii="Calibri" w:hAnsi="Calibri" w:cs="Calibri"/>
          <w:sz w:val="24"/>
          <w:szCs w:val="24"/>
          <w:lang w:val="en-GB"/>
        </w:rPr>
        <w:t xml:space="preserve"> policy</w:t>
      </w:r>
    </w:p>
    <w:sectPr w:rsidR="002235F9" w:rsidRPr="00A27B86" w:rsidSect="00165A3F">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390E1" w14:textId="77777777" w:rsidR="0057128B" w:rsidRDefault="0057128B" w:rsidP="00AD4155">
      <w:r>
        <w:separator/>
      </w:r>
    </w:p>
  </w:endnote>
  <w:endnote w:type="continuationSeparator" w:id="0">
    <w:p w14:paraId="09DC306E" w14:textId="77777777" w:rsidR="0057128B" w:rsidRDefault="0057128B" w:rsidP="00AD4155">
      <w:r>
        <w:continuationSeparator/>
      </w:r>
    </w:p>
  </w:endnote>
  <w:endnote w:type="continuationNotice" w:id="1">
    <w:p w14:paraId="6A283925" w14:textId="77777777" w:rsidR="0057128B" w:rsidRDefault="00571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10BA671-713B-41A3-8453-92BB859338C9}"/>
    <w:embedBold r:id="rId2" w:fontKey="{37AE9D5E-C460-41D0-B78D-0BFAC0BF1892}"/>
  </w:font>
  <w:font w:name="Tahoma">
    <w:panose1 w:val="020B0604030504040204"/>
    <w:charset w:val="00"/>
    <w:family w:val="swiss"/>
    <w:pitch w:val="variable"/>
    <w:sig w:usb0="E1002EFF" w:usb1="C000605B" w:usb2="00000029" w:usb3="00000000" w:csb0="000101FF" w:csb1="00000000"/>
    <w:embedRegular r:id="rId3" w:fontKey="{5F1A2EB8-3961-43E1-9511-625DF175DCDD}"/>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4" w:fontKey="{88653D41-ED47-488A-A2CB-60FD1A62FF0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B4710" w14:textId="77777777" w:rsidR="0057128B" w:rsidRDefault="0057128B" w:rsidP="00AD4155">
      <w:r>
        <w:separator/>
      </w:r>
    </w:p>
  </w:footnote>
  <w:footnote w:type="continuationSeparator" w:id="0">
    <w:p w14:paraId="0CC7CF3D" w14:textId="77777777" w:rsidR="0057128B" w:rsidRDefault="0057128B" w:rsidP="00AD4155">
      <w:r>
        <w:continuationSeparator/>
      </w:r>
    </w:p>
  </w:footnote>
  <w:footnote w:type="continuationNotice" w:id="1">
    <w:p w14:paraId="2D42C5EF" w14:textId="77777777" w:rsidR="0057128B" w:rsidRDefault="005712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02C2" w14:textId="77777777" w:rsidR="00C15892" w:rsidRDefault="00C15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F69D" w14:textId="77777777" w:rsidR="00C15892" w:rsidRDefault="00C1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09.1pt;height:331.85pt" o:bullet="t">
        <v:imagedata r:id="rId1" o:title="TK_LOGO_POINTER_RGB_bullet_blue"/>
      </v:shape>
    </w:pict>
  </w:numPicBullet>
  <w:abstractNum w:abstractNumId="0" w15:restartNumberingAfterBreak="0">
    <w:nsid w:val="028A0BB2"/>
    <w:multiLevelType w:val="hybridMultilevel"/>
    <w:tmpl w:val="53F6838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60F1A50"/>
    <w:multiLevelType w:val="hybridMultilevel"/>
    <w:tmpl w:val="BB54FB3C"/>
    <w:lvl w:ilvl="0" w:tplc="F60602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DE08F9"/>
    <w:multiLevelType w:val="hybridMultilevel"/>
    <w:tmpl w:val="F66A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E2353"/>
    <w:multiLevelType w:val="hybridMultilevel"/>
    <w:tmpl w:val="75C0BE9E"/>
    <w:lvl w:ilvl="0" w:tplc="0809000F">
      <w:start w:val="1"/>
      <w:numFmt w:val="decimal"/>
      <w:lvlText w:val="%1."/>
      <w:lvlJc w:val="left"/>
      <w:pPr>
        <w:ind w:left="426" w:hanging="360"/>
      </w:pPr>
      <w:rPr>
        <w:rFonts w:cs="Times New Roman"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6"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03EE3"/>
    <w:multiLevelType w:val="hybridMultilevel"/>
    <w:tmpl w:val="9BEE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F458D"/>
    <w:multiLevelType w:val="hybridMultilevel"/>
    <w:tmpl w:val="DE54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9580D"/>
    <w:multiLevelType w:val="multilevel"/>
    <w:tmpl w:val="787240E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8A0E11"/>
    <w:multiLevelType w:val="hybridMultilevel"/>
    <w:tmpl w:val="C150C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14555"/>
    <w:multiLevelType w:val="hybridMultilevel"/>
    <w:tmpl w:val="FE3A99C0"/>
    <w:lvl w:ilvl="0" w:tplc="0938FD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430F5"/>
    <w:multiLevelType w:val="hybridMultilevel"/>
    <w:tmpl w:val="DD5C9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756E7"/>
    <w:multiLevelType w:val="hybridMultilevel"/>
    <w:tmpl w:val="44DA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23C38"/>
    <w:multiLevelType w:val="hybridMultilevel"/>
    <w:tmpl w:val="D068B6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828" w:hanging="360"/>
      </w:pPr>
      <w:rPr>
        <w:rFonts w:ascii="Courier New" w:hAnsi="Courier New" w:cs="Courier New" w:hint="default"/>
      </w:rPr>
    </w:lvl>
    <w:lvl w:ilvl="2" w:tplc="08090005" w:tentative="1">
      <w:start w:val="1"/>
      <w:numFmt w:val="bullet"/>
      <w:lvlText w:val=""/>
      <w:lvlJc w:val="left"/>
      <w:pPr>
        <w:ind w:left="-108" w:hanging="360"/>
      </w:pPr>
      <w:rPr>
        <w:rFonts w:ascii="Wingdings" w:hAnsi="Wingdings" w:hint="default"/>
      </w:rPr>
    </w:lvl>
    <w:lvl w:ilvl="3" w:tplc="08090001" w:tentative="1">
      <w:start w:val="1"/>
      <w:numFmt w:val="bullet"/>
      <w:lvlText w:val=""/>
      <w:lvlJc w:val="left"/>
      <w:pPr>
        <w:ind w:left="612" w:hanging="360"/>
      </w:pPr>
      <w:rPr>
        <w:rFonts w:ascii="Symbol" w:hAnsi="Symbol" w:hint="default"/>
      </w:rPr>
    </w:lvl>
    <w:lvl w:ilvl="4" w:tplc="08090003" w:tentative="1">
      <w:start w:val="1"/>
      <w:numFmt w:val="bullet"/>
      <w:lvlText w:val="o"/>
      <w:lvlJc w:val="left"/>
      <w:pPr>
        <w:ind w:left="1332" w:hanging="360"/>
      </w:pPr>
      <w:rPr>
        <w:rFonts w:ascii="Courier New" w:hAnsi="Courier New" w:cs="Courier New" w:hint="default"/>
      </w:rPr>
    </w:lvl>
    <w:lvl w:ilvl="5" w:tplc="08090005" w:tentative="1">
      <w:start w:val="1"/>
      <w:numFmt w:val="bullet"/>
      <w:lvlText w:val=""/>
      <w:lvlJc w:val="left"/>
      <w:pPr>
        <w:ind w:left="2052" w:hanging="360"/>
      </w:pPr>
      <w:rPr>
        <w:rFonts w:ascii="Wingdings" w:hAnsi="Wingdings" w:hint="default"/>
      </w:rPr>
    </w:lvl>
    <w:lvl w:ilvl="6" w:tplc="08090001" w:tentative="1">
      <w:start w:val="1"/>
      <w:numFmt w:val="bullet"/>
      <w:lvlText w:val=""/>
      <w:lvlJc w:val="left"/>
      <w:pPr>
        <w:ind w:left="2772" w:hanging="360"/>
      </w:pPr>
      <w:rPr>
        <w:rFonts w:ascii="Symbol" w:hAnsi="Symbol" w:hint="default"/>
      </w:rPr>
    </w:lvl>
    <w:lvl w:ilvl="7" w:tplc="08090003" w:tentative="1">
      <w:start w:val="1"/>
      <w:numFmt w:val="bullet"/>
      <w:lvlText w:val="o"/>
      <w:lvlJc w:val="left"/>
      <w:pPr>
        <w:ind w:left="3492" w:hanging="360"/>
      </w:pPr>
      <w:rPr>
        <w:rFonts w:ascii="Courier New" w:hAnsi="Courier New" w:cs="Courier New" w:hint="default"/>
      </w:rPr>
    </w:lvl>
    <w:lvl w:ilvl="8" w:tplc="08090005" w:tentative="1">
      <w:start w:val="1"/>
      <w:numFmt w:val="bullet"/>
      <w:lvlText w:val=""/>
      <w:lvlJc w:val="left"/>
      <w:pPr>
        <w:ind w:left="4212" w:hanging="360"/>
      </w:pPr>
      <w:rPr>
        <w:rFonts w:ascii="Wingdings" w:hAnsi="Wingdings" w:hint="default"/>
      </w:rPr>
    </w:lvl>
  </w:abstractNum>
  <w:abstractNum w:abstractNumId="15" w15:restartNumberingAfterBreak="0">
    <w:nsid w:val="46D40567"/>
    <w:multiLevelType w:val="hybridMultilevel"/>
    <w:tmpl w:val="1E3C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345A3E"/>
    <w:multiLevelType w:val="hybridMultilevel"/>
    <w:tmpl w:val="3104C1E6"/>
    <w:lvl w:ilvl="0" w:tplc="06FEADC0">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DE45C9"/>
    <w:multiLevelType w:val="hybridMultilevel"/>
    <w:tmpl w:val="C464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DC6443"/>
    <w:multiLevelType w:val="hybridMultilevel"/>
    <w:tmpl w:val="52BA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AD41C4"/>
    <w:multiLevelType w:val="hybridMultilevel"/>
    <w:tmpl w:val="89E8E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16C65"/>
    <w:multiLevelType w:val="hybridMultilevel"/>
    <w:tmpl w:val="5B9E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3" w15:restartNumberingAfterBreak="0">
    <w:nsid w:val="5AD27DF8"/>
    <w:multiLevelType w:val="hybridMultilevel"/>
    <w:tmpl w:val="F23C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ED408C9"/>
    <w:multiLevelType w:val="hybridMultilevel"/>
    <w:tmpl w:val="5D0E6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0"/>
      <w:lvlJc w:val="left"/>
      <w:pPr>
        <w:ind w:left="2438"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C9663FA"/>
    <w:multiLevelType w:val="hybridMultilevel"/>
    <w:tmpl w:val="06229B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380A45"/>
    <w:multiLevelType w:val="hybridMultilevel"/>
    <w:tmpl w:val="108E6A4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F95988"/>
    <w:multiLevelType w:val="hybridMultilevel"/>
    <w:tmpl w:val="27182D34"/>
    <w:lvl w:ilvl="0" w:tplc="AC34CB06">
      <w:start w:val="1"/>
      <w:numFmt w:val="bullet"/>
      <w:pStyle w:val="3Bulletedcopyblue"/>
      <w:lvlText w:val=""/>
      <w:lvlPicBulletId w:val="0"/>
      <w:lvlJc w:val="left"/>
      <w:pPr>
        <w:ind w:left="312"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4"/>
  </w:num>
  <w:num w:numId="2">
    <w:abstractNumId w:val="25"/>
  </w:num>
  <w:num w:numId="3">
    <w:abstractNumId w:val="19"/>
  </w:num>
  <w:num w:numId="4">
    <w:abstractNumId w:val="3"/>
  </w:num>
  <w:num w:numId="5">
    <w:abstractNumId w:val="22"/>
  </w:num>
  <w:num w:numId="6">
    <w:abstractNumId w:val="16"/>
  </w:num>
  <w:num w:numId="7">
    <w:abstractNumId w:val="11"/>
  </w:num>
  <w:num w:numId="8">
    <w:abstractNumId w:val="6"/>
  </w:num>
  <w:num w:numId="9">
    <w:abstractNumId w:val="12"/>
  </w:num>
  <w:num w:numId="10">
    <w:abstractNumId w:val="20"/>
  </w:num>
  <w:num w:numId="11">
    <w:abstractNumId w:val="21"/>
  </w:num>
  <w:num w:numId="12">
    <w:abstractNumId w:val="23"/>
  </w:num>
  <w:num w:numId="13">
    <w:abstractNumId w:val="0"/>
  </w:num>
  <w:num w:numId="14">
    <w:abstractNumId w:val="4"/>
  </w:num>
  <w:num w:numId="15">
    <w:abstractNumId w:val="18"/>
  </w:num>
  <w:num w:numId="16">
    <w:abstractNumId w:val="10"/>
  </w:num>
  <w:num w:numId="17">
    <w:abstractNumId w:val="17"/>
  </w:num>
  <w:num w:numId="18">
    <w:abstractNumId w:val="2"/>
  </w:num>
  <w:num w:numId="19">
    <w:abstractNumId w:val="29"/>
  </w:num>
  <w:num w:numId="20">
    <w:abstractNumId w:val="26"/>
  </w:num>
  <w:num w:numId="21">
    <w:abstractNumId w:val="5"/>
  </w:num>
  <w:num w:numId="22">
    <w:abstractNumId w:val="28"/>
  </w:num>
  <w:num w:numId="23">
    <w:abstractNumId w:val="1"/>
  </w:num>
  <w:num w:numId="24">
    <w:abstractNumId w:val="27"/>
  </w:num>
  <w:num w:numId="25">
    <w:abstractNumId w:val="30"/>
  </w:num>
  <w:num w:numId="26">
    <w:abstractNumId w:val="7"/>
  </w:num>
  <w:num w:numId="27">
    <w:abstractNumId w:val="15"/>
  </w:num>
  <w:num w:numId="28">
    <w:abstractNumId w:val="9"/>
  </w:num>
  <w:num w:numId="29">
    <w:abstractNumId w:val="8"/>
  </w:num>
  <w:num w:numId="30">
    <w:abstractNumId w:val="13"/>
  </w:num>
  <w:num w:numId="3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938"/>
    <w:rsid w:val="00006003"/>
    <w:rsid w:val="000100B6"/>
    <w:rsid w:val="0001177F"/>
    <w:rsid w:val="000118E2"/>
    <w:rsid w:val="00012052"/>
    <w:rsid w:val="00014CF2"/>
    <w:rsid w:val="000165F4"/>
    <w:rsid w:val="00020136"/>
    <w:rsid w:val="00020924"/>
    <w:rsid w:val="00020DFD"/>
    <w:rsid w:val="000229DE"/>
    <w:rsid w:val="00025156"/>
    <w:rsid w:val="00025A79"/>
    <w:rsid w:val="00026E96"/>
    <w:rsid w:val="0003060D"/>
    <w:rsid w:val="000309F5"/>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AAB"/>
    <w:rsid w:val="00046FC1"/>
    <w:rsid w:val="00047288"/>
    <w:rsid w:val="000510BB"/>
    <w:rsid w:val="00051336"/>
    <w:rsid w:val="00055C65"/>
    <w:rsid w:val="00056533"/>
    <w:rsid w:val="000567E2"/>
    <w:rsid w:val="000606F6"/>
    <w:rsid w:val="0006144D"/>
    <w:rsid w:val="000624B2"/>
    <w:rsid w:val="00062968"/>
    <w:rsid w:val="00065C6B"/>
    <w:rsid w:val="000717B5"/>
    <w:rsid w:val="00074C8C"/>
    <w:rsid w:val="00074D5E"/>
    <w:rsid w:val="00080091"/>
    <w:rsid w:val="00080458"/>
    <w:rsid w:val="00080783"/>
    <w:rsid w:val="00082668"/>
    <w:rsid w:val="00085EBC"/>
    <w:rsid w:val="00087B46"/>
    <w:rsid w:val="00087F57"/>
    <w:rsid w:val="0009203F"/>
    <w:rsid w:val="000933DC"/>
    <w:rsid w:val="00093419"/>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1BC3"/>
    <w:rsid w:val="000C2CFE"/>
    <w:rsid w:val="000C3F05"/>
    <w:rsid w:val="000C43ED"/>
    <w:rsid w:val="000C61BF"/>
    <w:rsid w:val="000C65C8"/>
    <w:rsid w:val="000C70E2"/>
    <w:rsid w:val="000C7259"/>
    <w:rsid w:val="000C747B"/>
    <w:rsid w:val="000C75AE"/>
    <w:rsid w:val="000D00DE"/>
    <w:rsid w:val="000D0695"/>
    <w:rsid w:val="000D2887"/>
    <w:rsid w:val="000D2BFC"/>
    <w:rsid w:val="000D32B6"/>
    <w:rsid w:val="000D5C10"/>
    <w:rsid w:val="000D618A"/>
    <w:rsid w:val="000D6CB9"/>
    <w:rsid w:val="000E006C"/>
    <w:rsid w:val="000E1307"/>
    <w:rsid w:val="000E1630"/>
    <w:rsid w:val="000E2C37"/>
    <w:rsid w:val="000E2EF3"/>
    <w:rsid w:val="000E3A6F"/>
    <w:rsid w:val="000E3CA7"/>
    <w:rsid w:val="000E3D6C"/>
    <w:rsid w:val="000E451C"/>
    <w:rsid w:val="000E4979"/>
    <w:rsid w:val="000E6EDE"/>
    <w:rsid w:val="000F0BDC"/>
    <w:rsid w:val="000F2717"/>
    <w:rsid w:val="000F3036"/>
    <w:rsid w:val="000F6641"/>
    <w:rsid w:val="000F7364"/>
    <w:rsid w:val="0010030D"/>
    <w:rsid w:val="00100E48"/>
    <w:rsid w:val="00102117"/>
    <w:rsid w:val="001027B0"/>
    <w:rsid w:val="0010295A"/>
    <w:rsid w:val="00102C35"/>
    <w:rsid w:val="00102F13"/>
    <w:rsid w:val="001041F9"/>
    <w:rsid w:val="00104487"/>
    <w:rsid w:val="00104E23"/>
    <w:rsid w:val="0010744E"/>
    <w:rsid w:val="00111AB1"/>
    <w:rsid w:val="00112B3A"/>
    <w:rsid w:val="00112B99"/>
    <w:rsid w:val="00112BA7"/>
    <w:rsid w:val="00113D79"/>
    <w:rsid w:val="00114F0B"/>
    <w:rsid w:val="00115A0E"/>
    <w:rsid w:val="001161EF"/>
    <w:rsid w:val="00120C1C"/>
    <w:rsid w:val="00120D87"/>
    <w:rsid w:val="001220FC"/>
    <w:rsid w:val="00122ED0"/>
    <w:rsid w:val="00123572"/>
    <w:rsid w:val="0012519B"/>
    <w:rsid w:val="00125A74"/>
    <w:rsid w:val="001274D5"/>
    <w:rsid w:val="00127C83"/>
    <w:rsid w:val="0013097F"/>
    <w:rsid w:val="00130DAE"/>
    <w:rsid w:val="00131C61"/>
    <w:rsid w:val="00132747"/>
    <w:rsid w:val="001328E8"/>
    <w:rsid w:val="00134C0F"/>
    <w:rsid w:val="001352CE"/>
    <w:rsid w:val="00136D9C"/>
    <w:rsid w:val="00136EC0"/>
    <w:rsid w:val="001400A9"/>
    <w:rsid w:val="0014229B"/>
    <w:rsid w:val="0014320D"/>
    <w:rsid w:val="0014667C"/>
    <w:rsid w:val="00152A79"/>
    <w:rsid w:val="001534D7"/>
    <w:rsid w:val="0015350F"/>
    <w:rsid w:val="00156C6A"/>
    <w:rsid w:val="00157F90"/>
    <w:rsid w:val="00160266"/>
    <w:rsid w:val="0016046D"/>
    <w:rsid w:val="001617A3"/>
    <w:rsid w:val="001619CD"/>
    <w:rsid w:val="001635E9"/>
    <w:rsid w:val="00164236"/>
    <w:rsid w:val="00164909"/>
    <w:rsid w:val="00165A3F"/>
    <w:rsid w:val="00166C2A"/>
    <w:rsid w:val="00166F67"/>
    <w:rsid w:val="0016765F"/>
    <w:rsid w:val="001676F6"/>
    <w:rsid w:val="0017087A"/>
    <w:rsid w:val="001708B8"/>
    <w:rsid w:val="001709BB"/>
    <w:rsid w:val="00171113"/>
    <w:rsid w:val="00171D78"/>
    <w:rsid w:val="00175B37"/>
    <w:rsid w:val="00175CA3"/>
    <w:rsid w:val="0017622A"/>
    <w:rsid w:val="001769DF"/>
    <w:rsid w:val="00180455"/>
    <w:rsid w:val="001814C2"/>
    <w:rsid w:val="001816F5"/>
    <w:rsid w:val="00181BE5"/>
    <w:rsid w:val="00182077"/>
    <w:rsid w:val="00186497"/>
    <w:rsid w:val="0018794C"/>
    <w:rsid w:val="00191960"/>
    <w:rsid w:val="00191CCB"/>
    <w:rsid w:val="001920EE"/>
    <w:rsid w:val="00193E92"/>
    <w:rsid w:val="00194662"/>
    <w:rsid w:val="00195087"/>
    <w:rsid w:val="00196AEB"/>
    <w:rsid w:val="0019777A"/>
    <w:rsid w:val="001977AF"/>
    <w:rsid w:val="001A0771"/>
    <w:rsid w:val="001A18B6"/>
    <w:rsid w:val="001A1A13"/>
    <w:rsid w:val="001A1AF6"/>
    <w:rsid w:val="001A375C"/>
    <w:rsid w:val="001A42F0"/>
    <w:rsid w:val="001A49C2"/>
    <w:rsid w:val="001A4B45"/>
    <w:rsid w:val="001A4BE7"/>
    <w:rsid w:val="001A58D3"/>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2BF6"/>
    <w:rsid w:val="001E4E61"/>
    <w:rsid w:val="001E5AF6"/>
    <w:rsid w:val="001E5BB1"/>
    <w:rsid w:val="001E6910"/>
    <w:rsid w:val="001E6C68"/>
    <w:rsid w:val="001E7428"/>
    <w:rsid w:val="001E79B1"/>
    <w:rsid w:val="001E79D4"/>
    <w:rsid w:val="001F084F"/>
    <w:rsid w:val="001F0ABF"/>
    <w:rsid w:val="001F3998"/>
    <w:rsid w:val="001F3CFB"/>
    <w:rsid w:val="001F50FF"/>
    <w:rsid w:val="001F5C0B"/>
    <w:rsid w:val="001F635A"/>
    <w:rsid w:val="00201B4B"/>
    <w:rsid w:val="00206835"/>
    <w:rsid w:val="00206EDA"/>
    <w:rsid w:val="00207C5A"/>
    <w:rsid w:val="00212661"/>
    <w:rsid w:val="002142D3"/>
    <w:rsid w:val="00217606"/>
    <w:rsid w:val="00217C70"/>
    <w:rsid w:val="00220364"/>
    <w:rsid w:val="00220DF6"/>
    <w:rsid w:val="002235F9"/>
    <w:rsid w:val="00223D79"/>
    <w:rsid w:val="002244E0"/>
    <w:rsid w:val="00224677"/>
    <w:rsid w:val="002255EF"/>
    <w:rsid w:val="002266F3"/>
    <w:rsid w:val="00230DE8"/>
    <w:rsid w:val="002333A7"/>
    <w:rsid w:val="00233A96"/>
    <w:rsid w:val="00234463"/>
    <w:rsid w:val="00236849"/>
    <w:rsid w:val="00237B28"/>
    <w:rsid w:val="00240743"/>
    <w:rsid w:val="00240B60"/>
    <w:rsid w:val="00240E20"/>
    <w:rsid w:val="00241682"/>
    <w:rsid w:val="00241BCE"/>
    <w:rsid w:val="00243C32"/>
    <w:rsid w:val="002455D7"/>
    <w:rsid w:val="00246C04"/>
    <w:rsid w:val="002470C8"/>
    <w:rsid w:val="00251899"/>
    <w:rsid w:val="00253BCA"/>
    <w:rsid w:val="002546E8"/>
    <w:rsid w:val="00255903"/>
    <w:rsid w:val="00257790"/>
    <w:rsid w:val="00261B84"/>
    <w:rsid w:val="002621CF"/>
    <w:rsid w:val="002636F6"/>
    <w:rsid w:val="00264827"/>
    <w:rsid w:val="00265515"/>
    <w:rsid w:val="00266795"/>
    <w:rsid w:val="0026779E"/>
    <w:rsid w:val="002702CE"/>
    <w:rsid w:val="0027048C"/>
    <w:rsid w:val="00272424"/>
    <w:rsid w:val="00273AC7"/>
    <w:rsid w:val="002777FB"/>
    <w:rsid w:val="00280535"/>
    <w:rsid w:val="0028203B"/>
    <w:rsid w:val="002834D9"/>
    <w:rsid w:val="0028407E"/>
    <w:rsid w:val="00285028"/>
    <w:rsid w:val="00285083"/>
    <w:rsid w:val="00285505"/>
    <w:rsid w:val="0029265C"/>
    <w:rsid w:val="00292B3C"/>
    <w:rsid w:val="00296326"/>
    <w:rsid w:val="002A0C00"/>
    <w:rsid w:val="002A2040"/>
    <w:rsid w:val="002A3C43"/>
    <w:rsid w:val="002A43B2"/>
    <w:rsid w:val="002A5AA2"/>
    <w:rsid w:val="002A5B28"/>
    <w:rsid w:val="002B016F"/>
    <w:rsid w:val="002B0F16"/>
    <w:rsid w:val="002B6711"/>
    <w:rsid w:val="002B7AD5"/>
    <w:rsid w:val="002C20A7"/>
    <w:rsid w:val="002C220C"/>
    <w:rsid w:val="002C3AF5"/>
    <w:rsid w:val="002C4AE2"/>
    <w:rsid w:val="002C59B8"/>
    <w:rsid w:val="002C64EB"/>
    <w:rsid w:val="002C7582"/>
    <w:rsid w:val="002C7DD8"/>
    <w:rsid w:val="002C7E5B"/>
    <w:rsid w:val="002D063B"/>
    <w:rsid w:val="002D1E35"/>
    <w:rsid w:val="002D21A8"/>
    <w:rsid w:val="002D349C"/>
    <w:rsid w:val="002D3A21"/>
    <w:rsid w:val="002D4754"/>
    <w:rsid w:val="002D5EEE"/>
    <w:rsid w:val="002D768D"/>
    <w:rsid w:val="002E1E2A"/>
    <w:rsid w:val="002E2188"/>
    <w:rsid w:val="002E324D"/>
    <w:rsid w:val="002E404D"/>
    <w:rsid w:val="002E4C48"/>
    <w:rsid w:val="002E5390"/>
    <w:rsid w:val="002E5B12"/>
    <w:rsid w:val="002E5B64"/>
    <w:rsid w:val="002E6879"/>
    <w:rsid w:val="002E6B97"/>
    <w:rsid w:val="002E753D"/>
    <w:rsid w:val="002E75B6"/>
    <w:rsid w:val="002F0D3C"/>
    <w:rsid w:val="002F166B"/>
    <w:rsid w:val="002F2CF8"/>
    <w:rsid w:val="002F7E63"/>
    <w:rsid w:val="003001A4"/>
    <w:rsid w:val="0030038C"/>
    <w:rsid w:val="00305973"/>
    <w:rsid w:val="00306711"/>
    <w:rsid w:val="00310EF5"/>
    <w:rsid w:val="003129E4"/>
    <w:rsid w:val="00312CA3"/>
    <w:rsid w:val="00313692"/>
    <w:rsid w:val="00314964"/>
    <w:rsid w:val="00315271"/>
    <w:rsid w:val="0032130A"/>
    <w:rsid w:val="00321E87"/>
    <w:rsid w:val="00322E1A"/>
    <w:rsid w:val="003251F2"/>
    <w:rsid w:val="0032564F"/>
    <w:rsid w:val="00326609"/>
    <w:rsid w:val="00326785"/>
    <w:rsid w:val="00327B04"/>
    <w:rsid w:val="00330B5C"/>
    <w:rsid w:val="00330BD2"/>
    <w:rsid w:val="00330F8D"/>
    <w:rsid w:val="003326A9"/>
    <w:rsid w:val="00333990"/>
    <w:rsid w:val="00333A08"/>
    <w:rsid w:val="00333C39"/>
    <w:rsid w:val="0033414D"/>
    <w:rsid w:val="00334680"/>
    <w:rsid w:val="00340AA1"/>
    <w:rsid w:val="003436AA"/>
    <w:rsid w:val="0034785B"/>
    <w:rsid w:val="00350000"/>
    <w:rsid w:val="00350B5E"/>
    <w:rsid w:val="0035319B"/>
    <w:rsid w:val="00353680"/>
    <w:rsid w:val="003537FB"/>
    <w:rsid w:val="003572E2"/>
    <w:rsid w:val="003573B4"/>
    <w:rsid w:val="00357E5F"/>
    <w:rsid w:val="00360133"/>
    <w:rsid w:val="00360212"/>
    <w:rsid w:val="00361211"/>
    <w:rsid w:val="00361A70"/>
    <w:rsid w:val="003625AB"/>
    <w:rsid w:val="00366529"/>
    <w:rsid w:val="00370C93"/>
    <w:rsid w:val="00370F77"/>
    <w:rsid w:val="003749D3"/>
    <w:rsid w:val="00375887"/>
    <w:rsid w:val="00375B19"/>
    <w:rsid w:val="00375EB1"/>
    <w:rsid w:val="0037681B"/>
    <w:rsid w:val="00377A3F"/>
    <w:rsid w:val="00380EDD"/>
    <w:rsid w:val="00382ADF"/>
    <w:rsid w:val="00382B82"/>
    <w:rsid w:val="00383051"/>
    <w:rsid w:val="003836AD"/>
    <w:rsid w:val="00384617"/>
    <w:rsid w:val="00384699"/>
    <w:rsid w:val="003850D8"/>
    <w:rsid w:val="00387404"/>
    <w:rsid w:val="00387BB2"/>
    <w:rsid w:val="0039018A"/>
    <w:rsid w:val="003909B6"/>
    <w:rsid w:val="003911EB"/>
    <w:rsid w:val="00391996"/>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512D"/>
    <w:rsid w:val="003B628D"/>
    <w:rsid w:val="003B70D4"/>
    <w:rsid w:val="003B7AAC"/>
    <w:rsid w:val="003B7D7C"/>
    <w:rsid w:val="003C0592"/>
    <w:rsid w:val="003C170E"/>
    <w:rsid w:val="003C35A4"/>
    <w:rsid w:val="003C3C79"/>
    <w:rsid w:val="003C3F23"/>
    <w:rsid w:val="003C4278"/>
    <w:rsid w:val="003C4DED"/>
    <w:rsid w:val="003D4877"/>
    <w:rsid w:val="003D4CAA"/>
    <w:rsid w:val="003D5965"/>
    <w:rsid w:val="003D6EF1"/>
    <w:rsid w:val="003D7107"/>
    <w:rsid w:val="003E0A1D"/>
    <w:rsid w:val="003E0F1E"/>
    <w:rsid w:val="003E1EBC"/>
    <w:rsid w:val="003E2874"/>
    <w:rsid w:val="003E287D"/>
    <w:rsid w:val="003E32E1"/>
    <w:rsid w:val="003E4129"/>
    <w:rsid w:val="003E50AF"/>
    <w:rsid w:val="003E5B48"/>
    <w:rsid w:val="003E6FB7"/>
    <w:rsid w:val="003E7B98"/>
    <w:rsid w:val="003E7CE4"/>
    <w:rsid w:val="003F05B5"/>
    <w:rsid w:val="003F0A4B"/>
    <w:rsid w:val="003F2E2E"/>
    <w:rsid w:val="003F30C3"/>
    <w:rsid w:val="003F31D0"/>
    <w:rsid w:val="003F3F9B"/>
    <w:rsid w:val="003F5934"/>
    <w:rsid w:val="003F5C52"/>
    <w:rsid w:val="003F60CE"/>
    <w:rsid w:val="003F79CE"/>
    <w:rsid w:val="00400640"/>
    <w:rsid w:val="004010C8"/>
    <w:rsid w:val="00402FF6"/>
    <w:rsid w:val="004045D3"/>
    <w:rsid w:val="0040475D"/>
    <w:rsid w:val="00411332"/>
    <w:rsid w:val="00411BEB"/>
    <w:rsid w:val="00411E4D"/>
    <w:rsid w:val="00413263"/>
    <w:rsid w:val="00413367"/>
    <w:rsid w:val="00414BA2"/>
    <w:rsid w:val="00415353"/>
    <w:rsid w:val="0041677E"/>
    <w:rsid w:val="00416A6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13D"/>
    <w:rsid w:val="004373E7"/>
    <w:rsid w:val="00437BBD"/>
    <w:rsid w:val="00440BA4"/>
    <w:rsid w:val="00441812"/>
    <w:rsid w:val="00441947"/>
    <w:rsid w:val="00442240"/>
    <w:rsid w:val="0044236B"/>
    <w:rsid w:val="0044335A"/>
    <w:rsid w:val="0044418A"/>
    <w:rsid w:val="00444E67"/>
    <w:rsid w:val="00444F88"/>
    <w:rsid w:val="00445161"/>
    <w:rsid w:val="00445D26"/>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6F97"/>
    <w:rsid w:val="004720FB"/>
    <w:rsid w:val="004721B9"/>
    <w:rsid w:val="00472C4A"/>
    <w:rsid w:val="00472C64"/>
    <w:rsid w:val="004749B4"/>
    <w:rsid w:val="00475044"/>
    <w:rsid w:val="00475327"/>
    <w:rsid w:val="00475594"/>
    <w:rsid w:val="00477CF8"/>
    <w:rsid w:val="00480C32"/>
    <w:rsid w:val="00482390"/>
    <w:rsid w:val="00482C00"/>
    <w:rsid w:val="00483FE0"/>
    <w:rsid w:val="004843E1"/>
    <w:rsid w:val="0048631B"/>
    <w:rsid w:val="00487590"/>
    <w:rsid w:val="00490625"/>
    <w:rsid w:val="00491F60"/>
    <w:rsid w:val="0049587D"/>
    <w:rsid w:val="004968AB"/>
    <w:rsid w:val="00496A27"/>
    <w:rsid w:val="00497EE2"/>
    <w:rsid w:val="004A1C68"/>
    <w:rsid w:val="004A2A51"/>
    <w:rsid w:val="004A4661"/>
    <w:rsid w:val="004A4984"/>
    <w:rsid w:val="004A5541"/>
    <w:rsid w:val="004A73EB"/>
    <w:rsid w:val="004A745C"/>
    <w:rsid w:val="004A75C7"/>
    <w:rsid w:val="004B0546"/>
    <w:rsid w:val="004B4D2A"/>
    <w:rsid w:val="004B67D9"/>
    <w:rsid w:val="004B7712"/>
    <w:rsid w:val="004B772B"/>
    <w:rsid w:val="004C0C85"/>
    <w:rsid w:val="004C1698"/>
    <w:rsid w:val="004C1B0D"/>
    <w:rsid w:val="004C44C5"/>
    <w:rsid w:val="004C46AD"/>
    <w:rsid w:val="004C5DDB"/>
    <w:rsid w:val="004C69B5"/>
    <w:rsid w:val="004C6B7F"/>
    <w:rsid w:val="004D04B1"/>
    <w:rsid w:val="004D18F0"/>
    <w:rsid w:val="004D36A1"/>
    <w:rsid w:val="004D5CF7"/>
    <w:rsid w:val="004D6EDE"/>
    <w:rsid w:val="004D7474"/>
    <w:rsid w:val="004E018D"/>
    <w:rsid w:val="004E1A6F"/>
    <w:rsid w:val="004E27E7"/>
    <w:rsid w:val="004E3B25"/>
    <w:rsid w:val="004E3BB8"/>
    <w:rsid w:val="004E4442"/>
    <w:rsid w:val="004E4E2B"/>
    <w:rsid w:val="004F014D"/>
    <w:rsid w:val="004F03DD"/>
    <w:rsid w:val="004F0509"/>
    <w:rsid w:val="004F1637"/>
    <w:rsid w:val="004F364C"/>
    <w:rsid w:val="004F3F3D"/>
    <w:rsid w:val="004F46C0"/>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5CA"/>
    <w:rsid w:val="00512ED4"/>
    <w:rsid w:val="005138C6"/>
    <w:rsid w:val="005138DA"/>
    <w:rsid w:val="00513915"/>
    <w:rsid w:val="00514589"/>
    <w:rsid w:val="0051531F"/>
    <w:rsid w:val="00515448"/>
    <w:rsid w:val="00516A36"/>
    <w:rsid w:val="00516B68"/>
    <w:rsid w:val="00517BCF"/>
    <w:rsid w:val="00522DC2"/>
    <w:rsid w:val="00525284"/>
    <w:rsid w:val="005267A5"/>
    <w:rsid w:val="00527A84"/>
    <w:rsid w:val="0053432F"/>
    <w:rsid w:val="00535A32"/>
    <w:rsid w:val="00537C1D"/>
    <w:rsid w:val="00540DFC"/>
    <w:rsid w:val="00544074"/>
    <w:rsid w:val="00544310"/>
    <w:rsid w:val="0055140F"/>
    <w:rsid w:val="00551A23"/>
    <w:rsid w:val="00551B6A"/>
    <w:rsid w:val="00554852"/>
    <w:rsid w:val="0055558B"/>
    <w:rsid w:val="005564EF"/>
    <w:rsid w:val="0055675B"/>
    <w:rsid w:val="00556ECE"/>
    <w:rsid w:val="00557FBC"/>
    <w:rsid w:val="0056073E"/>
    <w:rsid w:val="00560CCA"/>
    <w:rsid w:val="0056196D"/>
    <w:rsid w:val="005621A9"/>
    <w:rsid w:val="00562D6D"/>
    <w:rsid w:val="00563A69"/>
    <w:rsid w:val="005653CE"/>
    <w:rsid w:val="005654DE"/>
    <w:rsid w:val="00565FBD"/>
    <w:rsid w:val="0056675E"/>
    <w:rsid w:val="00566D69"/>
    <w:rsid w:val="00566EA3"/>
    <w:rsid w:val="00567E68"/>
    <w:rsid w:val="00570380"/>
    <w:rsid w:val="00570D08"/>
    <w:rsid w:val="0057128B"/>
    <w:rsid w:val="00571CA2"/>
    <w:rsid w:val="0057355B"/>
    <w:rsid w:val="00574008"/>
    <w:rsid w:val="005740A3"/>
    <w:rsid w:val="00575C85"/>
    <w:rsid w:val="00580AC8"/>
    <w:rsid w:val="00580C9F"/>
    <w:rsid w:val="00581166"/>
    <w:rsid w:val="00583213"/>
    <w:rsid w:val="00583FC6"/>
    <w:rsid w:val="0058430D"/>
    <w:rsid w:val="00585773"/>
    <w:rsid w:val="00586921"/>
    <w:rsid w:val="0059116A"/>
    <w:rsid w:val="005918E9"/>
    <w:rsid w:val="00592088"/>
    <w:rsid w:val="005927DC"/>
    <w:rsid w:val="00593D35"/>
    <w:rsid w:val="00596C3A"/>
    <w:rsid w:val="005970E7"/>
    <w:rsid w:val="005972BE"/>
    <w:rsid w:val="00597AE2"/>
    <w:rsid w:val="00597FF3"/>
    <w:rsid w:val="005A20A2"/>
    <w:rsid w:val="005A2223"/>
    <w:rsid w:val="005A3AF5"/>
    <w:rsid w:val="005A46B7"/>
    <w:rsid w:val="005A7426"/>
    <w:rsid w:val="005A7559"/>
    <w:rsid w:val="005A784D"/>
    <w:rsid w:val="005A7AC1"/>
    <w:rsid w:val="005B132B"/>
    <w:rsid w:val="005B1C5F"/>
    <w:rsid w:val="005B268E"/>
    <w:rsid w:val="005C15E4"/>
    <w:rsid w:val="005C1B60"/>
    <w:rsid w:val="005C1C4B"/>
    <w:rsid w:val="005C1D5D"/>
    <w:rsid w:val="005C27EC"/>
    <w:rsid w:val="005C31A9"/>
    <w:rsid w:val="005C4CDA"/>
    <w:rsid w:val="005C6C9E"/>
    <w:rsid w:val="005C7483"/>
    <w:rsid w:val="005C7B10"/>
    <w:rsid w:val="005C7DD0"/>
    <w:rsid w:val="005D0F87"/>
    <w:rsid w:val="005D169B"/>
    <w:rsid w:val="005D22CD"/>
    <w:rsid w:val="005D356D"/>
    <w:rsid w:val="005D3602"/>
    <w:rsid w:val="005D369B"/>
    <w:rsid w:val="005D391F"/>
    <w:rsid w:val="005D4E84"/>
    <w:rsid w:val="005D4EF0"/>
    <w:rsid w:val="005D5DF7"/>
    <w:rsid w:val="005D6BF0"/>
    <w:rsid w:val="005E041B"/>
    <w:rsid w:val="005E068D"/>
    <w:rsid w:val="005E0AC7"/>
    <w:rsid w:val="005E412E"/>
    <w:rsid w:val="005E41A5"/>
    <w:rsid w:val="005E440A"/>
    <w:rsid w:val="005F226C"/>
    <w:rsid w:val="005F251C"/>
    <w:rsid w:val="005F292F"/>
    <w:rsid w:val="005F3E9D"/>
    <w:rsid w:val="005F6DDE"/>
    <w:rsid w:val="00600293"/>
    <w:rsid w:val="006006D4"/>
    <w:rsid w:val="00603B1D"/>
    <w:rsid w:val="006055E4"/>
    <w:rsid w:val="00605732"/>
    <w:rsid w:val="00605EA4"/>
    <w:rsid w:val="00610CE8"/>
    <w:rsid w:val="0061136D"/>
    <w:rsid w:val="00611B11"/>
    <w:rsid w:val="0061378C"/>
    <w:rsid w:val="00613D2C"/>
    <w:rsid w:val="00613E7A"/>
    <w:rsid w:val="00616266"/>
    <w:rsid w:val="00617D26"/>
    <w:rsid w:val="006203C1"/>
    <w:rsid w:val="006205D0"/>
    <w:rsid w:val="0062549C"/>
    <w:rsid w:val="00626EF8"/>
    <w:rsid w:val="006272AA"/>
    <w:rsid w:val="00631CB7"/>
    <w:rsid w:val="00631F57"/>
    <w:rsid w:val="006345D9"/>
    <w:rsid w:val="00642DEE"/>
    <w:rsid w:val="0064371A"/>
    <w:rsid w:val="0064440E"/>
    <w:rsid w:val="0064490A"/>
    <w:rsid w:val="0064663F"/>
    <w:rsid w:val="00646E55"/>
    <w:rsid w:val="00647215"/>
    <w:rsid w:val="00647EA0"/>
    <w:rsid w:val="00650847"/>
    <w:rsid w:val="00651A5D"/>
    <w:rsid w:val="00653298"/>
    <w:rsid w:val="00653A10"/>
    <w:rsid w:val="0065414D"/>
    <w:rsid w:val="00655B0C"/>
    <w:rsid w:val="006570E9"/>
    <w:rsid w:val="0065777C"/>
    <w:rsid w:val="00657B15"/>
    <w:rsid w:val="0066208C"/>
    <w:rsid w:val="0066342C"/>
    <w:rsid w:val="00663E5C"/>
    <w:rsid w:val="0066442C"/>
    <w:rsid w:val="00665B41"/>
    <w:rsid w:val="00665E56"/>
    <w:rsid w:val="00665F38"/>
    <w:rsid w:val="00667B75"/>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947"/>
    <w:rsid w:val="00686EE1"/>
    <w:rsid w:val="0068728F"/>
    <w:rsid w:val="00690EE4"/>
    <w:rsid w:val="00691E7A"/>
    <w:rsid w:val="006951E5"/>
    <w:rsid w:val="00697115"/>
    <w:rsid w:val="00697536"/>
    <w:rsid w:val="00697F5A"/>
    <w:rsid w:val="00697F9F"/>
    <w:rsid w:val="006A449D"/>
    <w:rsid w:val="006A601E"/>
    <w:rsid w:val="006A6399"/>
    <w:rsid w:val="006A6754"/>
    <w:rsid w:val="006A6EC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219C"/>
    <w:rsid w:val="006D253E"/>
    <w:rsid w:val="006D312A"/>
    <w:rsid w:val="006D414B"/>
    <w:rsid w:val="006D56BC"/>
    <w:rsid w:val="006D591F"/>
    <w:rsid w:val="006D5A96"/>
    <w:rsid w:val="006D7F0C"/>
    <w:rsid w:val="006E203B"/>
    <w:rsid w:val="006E38C2"/>
    <w:rsid w:val="006E4D56"/>
    <w:rsid w:val="006E5714"/>
    <w:rsid w:val="006E6EA7"/>
    <w:rsid w:val="006E770D"/>
    <w:rsid w:val="006F0B36"/>
    <w:rsid w:val="006F1A46"/>
    <w:rsid w:val="006F4770"/>
    <w:rsid w:val="006F638C"/>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15FE"/>
    <w:rsid w:val="00731829"/>
    <w:rsid w:val="007325DC"/>
    <w:rsid w:val="0073287C"/>
    <w:rsid w:val="0073611C"/>
    <w:rsid w:val="00736194"/>
    <w:rsid w:val="007403DD"/>
    <w:rsid w:val="00741651"/>
    <w:rsid w:val="00741F25"/>
    <w:rsid w:val="00742389"/>
    <w:rsid w:val="0074280B"/>
    <w:rsid w:val="00743A3E"/>
    <w:rsid w:val="007441E0"/>
    <w:rsid w:val="00744EE0"/>
    <w:rsid w:val="00747156"/>
    <w:rsid w:val="00747C15"/>
    <w:rsid w:val="007503FE"/>
    <w:rsid w:val="00750540"/>
    <w:rsid w:val="0075294C"/>
    <w:rsid w:val="00752A20"/>
    <w:rsid w:val="007531E5"/>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6766"/>
    <w:rsid w:val="00777051"/>
    <w:rsid w:val="00777073"/>
    <w:rsid w:val="00780F85"/>
    <w:rsid w:val="00780FCB"/>
    <w:rsid w:val="007826A3"/>
    <w:rsid w:val="00782BD3"/>
    <w:rsid w:val="00783359"/>
    <w:rsid w:val="0078424C"/>
    <w:rsid w:val="007846B9"/>
    <w:rsid w:val="0078679F"/>
    <w:rsid w:val="00790EAD"/>
    <w:rsid w:val="00794426"/>
    <w:rsid w:val="00794E61"/>
    <w:rsid w:val="007A14BB"/>
    <w:rsid w:val="007A17AE"/>
    <w:rsid w:val="007A23C7"/>
    <w:rsid w:val="007A5E50"/>
    <w:rsid w:val="007B104A"/>
    <w:rsid w:val="007B2480"/>
    <w:rsid w:val="007B3138"/>
    <w:rsid w:val="007B3740"/>
    <w:rsid w:val="007B4852"/>
    <w:rsid w:val="007B5569"/>
    <w:rsid w:val="007B557B"/>
    <w:rsid w:val="007B5E9F"/>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171"/>
    <w:rsid w:val="007F5D7C"/>
    <w:rsid w:val="007F701D"/>
    <w:rsid w:val="007F7982"/>
    <w:rsid w:val="00800008"/>
    <w:rsid w:val="0080065E"/>
    <w:rsid w:val="008016C3"/>
    <w:rsid w:val="00801BD2"/>
    <w:rsid w:val="00805004"/>
    <w:rsid w:val="008067A3"/>
    <w:rsid w:val="00810848"/>
    <w:rsid w:val="0081285C"/>
    <w:rsid w:val="00812FA0"/>
    <w:rsid w:val="00813091"/>
    <w:rsid w:val="008137B1"/>
    <w:rsid w:val="00813E03"/>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34"/>
    <w:rsid w:val="00834B8A"/>
    <w:rsid w:val="008357C7"/>
    <w:rsid w:val="00835E48"/>
    <w:rsid w:val="00836A16"/>
    <w:rsid w:val="00840EA7"/>
    <w:rsid w:val="00841511"/>
    <w:rsid w:val="008433CE"/>
    <w:rsid w:val="00846FF8"/>
    <w:rsid w:val="00847A42"/>
    <w:rsid w:val="00847CDD"/>
    <w:rsid w:val="0085168C"/>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2E5C"/>
    <w:rsid w:val="00894151"/>
    <w:rsid w:val="0089429D"/>
    <w:rsid w:val="00894E04"/>
    <w:rsid w:val="0089581D"/>
    <w:rsid w:val="008A25FA"/>
    <w:rsid w:val="008A3231"/>
    <w:rsid w:val="008A38E7"/>
    <w:rsid w:val="008A4101"/>
    <w:rsid w:val="008A4539"/>
    <w:rsid w:val="008A5C10"/>
    <w:rsid w:val="008A6126"/>
    <w:rsid w:val="008A6438"/>
    <w:rsid w:val="008A6C9A"/>
    <w:rsid w:val="008A7EF8"/>
    <w:rsid w:val="008B2BDD"/>
    <w:rsid w:val="008B2EDE"/>
    <w:rsid w:val="008B30E4"/>
    <w:rsid w:val="008B3E90"/>
    <w:rsid w:val="008B4868"/>
    <w:rsid w:val="008B50BA"/>
    <w:rsid w:val="008B5704"/>
    <w:rsid w:val="008B7CEE"/>
    <w:rsid w:val="008B7E6D"/>
    <w:rsid w:val="008B7F2B"/>
    <w:rsid w:val="008C16EF"/>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5A14"/>
    <w:rsid w:val="008F7925"/>
    <w:rsid w:val="009003CE"/>
    <w:rsid w:val="00900D57"/>
    <w:rsid w:val="00904D51"/>
    <w:rsid w:val="00905E36"/>
    <w:rsid w:val="00906765"/>
    <w:rsid w:val="00906D77"/>
    <w:rsid w:val="00911CD5"/>
    <w:rsid w:val="00912426"/>
    <w:rsid w:val="00914B2C"/>
    <w:rsid w:val="00916653"/>
    <w:rsid w:val="00916B7E"/>
    <w:rsid w:val="009176B1"/>
    <w:rsid w:val="00917B63"/>
    <w:rsid w:val="00917F7E"/>
    <w:rsid w:val="0092001B"/>
    <w:rsid w:val="00920445"/>
    <w:rsid w:val="00921DCB"/>
    <w:rsid w:val="00922BA1"/>
    <w:rsid w:val="00923009"/>
    <w:rsid w:val="00924FD5"/>
    <w:rsid w:val="00925A59"/>
    <w:rsid w:val="00927253"/>
    <w:rsid w:val="00927663"/>
    <w:rsid w:val="009301FC"/>
    <w:rsid w:val="00930E73"/>
    <w:rsid w:val="00932DE3"/>
    <w:rsid w:val="00933FDD"/>
    <w:rsid w:val="00934551"/>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13C7"/>
    <w:rsid w:val="00963B18"/>
    <w:rsid w:val="009647C8"/>
    <w:rsid w:val="00964BB2"/>
    <w:rsid w:val="00965A1D"/>
    <w:rsid w:val="00965E82"/>
    <w:rsid w:val="00967717"/>
    <w:rsid w:val="009703BF"/>
    <w:rsid w:val="00971417"/>
    <w:rsid w:val="00972DC9"/>
    <w:rsid w:val="00977AA4"/>
    <w:rsid w:val="00981ACB"/>
    <w:rsid w:val="009825E9"/>
    <w:rsid w:val="00983066"/>
    <w:rsid w:val="0098360F"/>
    <w:rsid w:val="0098375A"/>
    <w:rsid w:val="00984E39"/>
    <w:rsid w:val="0098502C"/>
    <w:rsid w:val="00991D3C"/>
    <w:rsid w:val="00992AA7"/>
    <w:rsid w:val="00993A5C"/>
    <w:rsid w:val="00995325"/>
    <w:rsid w:val="009953B1"/>
    <w:rsid w:val="00995AF2"/>
    <w:rsid w:val="0099604D"/>
    <w:rsid w:val="009961B2"/>
    <w:rsid w:val="009A078A"/>
    <w:rsid w:val="009A0C49"/>
    <w:rsid w:val="009A15BF"/>
    <w:rsid w:val="009A2882"/>
    <w:rsid w:val="009A2F91"/>
    <w:rsid w:val="009A4A9C"/>
    <w:rsid w:val="009A4F5C"/>
    <w:rsid w:val="009A5551"/>
    <w:rsid w:val="009A5FAB"/>
    <w:rsid w:val="009B375B"/>
    <w:rsid w:val="009B3E6F"/>
    <w:rsid w:val="009B4985"/>
    <w:rsid w:val="009B702B"/>
    <w:rsid w:val="009B7508"/>
    <w:rsid w:val="009B7574"/>
    <w:rsid w:val="009C0342"/>
    <w:rsid w:val="009C147D"/>
    <w:rsid w:val="009C16B7"/>
    <w:rsid w:val="009C2278"/>
    <w:rsid w:val="009C2B0D"/>
    <w:rsid w:val="009C4014"/>
    <w:rsid w:val="009C711B"/>
    <w:rsid w:val="009C72C0"/>
    <w:rsid w:val="009D0D60"/>
    <w:rsid w:val="009D1421"/>
    <w:rsid w:val="009D1A1B"/>
    <w:rsid w:val="009D3506"/>
    <w:rsid w:val="009D5855"/>
    <w:rsid w:val="009D5B5A"/>
    <w:rsid w:val="009D6753"/>
    <w:rsid w:val="009D6921"/>
    <w:rsid w:val="009D7C3D"/>
    <w:rsid w:val="009E0454"/>
    <w:rsid w:val="009E1147"/>
    <w:rsid w:val="009E1A96"/>
    <w:rsid w:val="009E278E"/>
    <w:rsid w:val="009E34DC"/>
    <w:rsid w:val="009E44FB"/>
    <w:rsid w:val="009E5DCD"/>
    <w:rsid w:val="009E689F"/>
    <w:rsid w:val="009E786C"/>
    <w:rsid w:val="009F0C2C"/>
    <w:rsid w:val="009F0D88"/>
    <w:rsid w:val="009F0EF7"/>
    <w:rsid w:val="009F1103"/>
    <w:rsid w:val="009F3A48"/>
    <w:rsid w:val="009F4056"/>
    <w:rsid w:val="009F56DE"/>
    <w:rsid w:val="009F5952"/>
    <w:rsid w:val="00A04460"/>
    <w:rsid w:val="00A0692B"/>
    <w:rsid w:val="00A06FE5"/>
    <w:rsid w:val="00A12373"/>
    <w:rsid w:val="00A12919"/>
    <w:rsid w:val="00A12F1B"/>
    <w:rsid w:val="00A138F2"/>
    <w:rsid w:val="00A15691"/>
    <w:rsid w:val="00A15ED2"/>
    <w:rsid w:val="00A163C9"/>
    <w:rsid w:val="00A170A7"/>
    <w:rsid w:val="00A171DF"/>
    <w:rsid w:val="00A1763E"/>
    <w:rsid w:val="00A17D49"/>
    <w:rsid w:val="00A2009B"/>
    <w:rsid w:val="00A206BF"/>
    <w:rsid w:val="00A2078A"/>
    <w:rsid w:val="00A21683"/>
    <w:rsid w:val="00A21769"/>
    <w:rsid w:val="00A21ABD"/>
    <w:rsid w:val="00A22AF5"/>
    <w:rsid w:val="00A22C80"/>
    <w:rsid w:val="00A22D50"/>
    <w:rsid w:val="00A23725"/>
    <w:rsid w:val="00A24E4A"/>
    <w:rsid w:val="00A255CF"/>
    <w:rsid w:val="00A261B2"/>
    <w:rsid w:val="00A26817"/>
    <w:rsid w:val="00A26843"/>
    <w:rsid w:val="00A27B86"/>
    <w:rsid w:val="00A30472"/>
    <w:rsid w:val="00A31BA2"/>
    <w:rsid w:val="00A31F06"/>
    <w:rsid w:val="00A33F35"/>
    <w:rsid w:val="00A34652"/>
    <w:rsid w:val="00A36509"/>
    <w:rsid w:val="00A41109"/>
    <w:rsid w:val="00A460CB"/>
    <w:rsid w:val="00A463D8"/>
    <w:rsid w:val="00A4759C"/>
    <w:rsid w:val="00A47696"/>
    <w:rsid w:val="00A505FC"/>
    <w:rsid w:val="00A50774"/>
    <w:rsid w:val="00A547CF"/>
    <w:rsid w:val="00A57973"/>
    <w:rsid w:val="00A61CB9"/>
    <w:rsid w:val="00A64DD6"/>
    <w:rsid w:val="00A6540D"/>
    <w:rsid w:val="00A65470"/>
    <w:rsid w:val="00A66248"/>
    <w:rsid w:val="00A666B6"/>
    <w:rsid w:val="00A66BD1"/>
    <w:rsid w:val="00A70E34"/>
    <w:rsid w:val="00A714FC"/>
    <w:rsid w:val="00A722BA"/>
    <w:rsid w:val="00A7242F"/>
    <w:rsid w:val="00A7333F"/>
    <w:rsid w:val="00A74C4C"/>
    <w:rsid w:val="00A7597D"/>
    <w:rsid w:val="00A76EE6"/>
    <w:rsid w:val="00A77118"/>
    <w:rsid w:val="00A778BC"/>
    <w:rsid w:val="00A82E67"/>
    <w:rsid w:val="00A83249"/>
    <w:rsid w:val="00A838EF"/>
    <w:rsid w:val="00A840FA"/>
    <w:rsid w:val="00A8675F"/>
    <w:rsid w:val="00A90EEE"/>
    <w:rsid w:val="00A91662"/>
    <w:rsid w:val="00A9338C"/>
    <w:rsid w:val="00A96D60"/>
    <w:rsid w:val="00AA24A8"/>
    <w:rsid w:val="00AA371B"/>
    <w:rsid w:val="00AA491D"/>
    <w:rsid w:val="00AA6D47"/>
    <w:rsid w:val="00AB0882"/>
    <w:rsid w:val="00AB30C6"/>
    <w:rsid w:val="00AB3B72"/>
    <w:rsid w:val="00AB4108"/>
    <w:rsid w:val="00AB43BC"/>
    <w:rsid w:val="00AB67EA"/>
    <w:rsid w:val="00AB7326"/>
    <w:rsid w:val="00AB77BF"/>
    <w:rsid w:val="00AB7BEF"/>
    <w:rsid w:val="00AC0555"/>
    <w:rsid w:val="00AC09B5"/>
    <w:rsid w:val="00AC1447"/>
    <w:rsid w:val="00AC160E"/>
    <w:rsid w:val="00AC22CE"/>
    <w:rsid w:val="00AC348B"/>
    <w:rsid w:val="00AC5046"/>
    <w:rsid w:val="00AC5381"/>
    <w:rsid w:val="00AC76C9"/>
    <w:rsid w:val="00AC7D29"/>
    <w:rsid w:val="00AD21E5"/>
    <w:rsid w:val="00AD283D"/>
    <w:rsid w:val="00AD2B43"/>
    <w:rsid w:val="00AD3869"/>
    <w:rsid w:val="00AD4155"/>
    <w:rsid w:val="00AD5F92"/>
    <w:rsid w:val="00AD628B"/>
    <w:rsid w:val="00AD69EE"/>
    <w:rsid w:val="00AD7947"/>
    <w:rsid w:val="00AE0B01"/>
    <w:rsid w:val="00AE1D08"/>
    <w:rsid w:val="00AE273A"/>
    <w:rsid w:val="00AE2A96"/>
    <w:rsid w:val="00AE36A5"/>
    <w:rsid w:val="00AE6210"/>
    <w:rsid w:val="00AE62B7"/>
    <w:rsid w:val="00AE6303"/>
    <w:rsid w:val="00AE7715"/>
    <w:rsid w:val="00AF00AB"/>
    <w:rsid w:val="00AF00B6"/>
    <w:rsid w:val="00AF04AC"/>
    <w:rsid w:val="00AF0866"/>
    <w:rsid w:val="00AF0C68"/>
    <w:rsid w:val="00AF1462"/>
    <w:rsid w:val="00AF2395"/>
    <w:rsid w:val="00AF2FE7"/>
    <w:rsid w:val="00AF4375"/>
    <w:rsid w:val="00AF5398"/>
    <w:rsid w:val="00AF738B"/>
    <w:rsid w:val="00AF780A"/>
    <w:rsid w:val="00AF7E0E"/>
    <w:rsid w:val="00B0069A"/>
    <w:rsid w:val="00B00DE0"/>
    <w:rsid w:val="00B03768"/>
    <w:rsid w:val="00B04553"/>
    <w:rsid w:val="00B04948"/>
    <w:rsid w:val="00B050F4"/>
    <w:rsid w:val="00B0737B"/>
    <w:rsid w:val="00B0768B"/>
    <w:rsid w:val="00B07BDF"/>
    <w:rsid w:val="00B07F83"/>
    <w:rsid w:val="00B102B3"/>
    <w:rsid w:val="00B105B5"/>
    <w:rsid w:val="00B10C3A"/>
    <w:rsid w:val="00B11932"/>
    <w:rsid w:val="00B11D08"/>
    <w:rsid w:val="00B14D90"/>
    <w:rsid w:val="00B15432"/>
    <w:rsid w:val="00B16058"/>
    <w:rsid w:val="00B1714E"/>
    <w:rsid w:val="00B173C9"/>
    <w:rsid w:val="00B179AD"/>
    <w:rsid w:val="00B204D1"/>
    <w:rsid w:val="00B3009C"/>
    <w:rsid w:val="00B3258C"/>
    <w:rsid w:val="00B32F87"/>
    <w:rsid w:val="00B332ED"/>
    <w:rsid w:val="00B33428"/>
    <w:rsid w:val="00B340EB"/>
    <w:rsid w:val="00B34C63"/>
    <w:rsid w:val="00B352B6"/>
    <w:rsid w:val="00B3551E"/>
    <w:rsid w:val="00B370BA"/>
    <w:rsid w:val="00B4091C"/>
    <w:rsid w:val="00B42F4D"/>
    <w:rsid w:val="00B43381"/>
    <w:rsid w:val="00B441C1"/>
    <w:rsid w:val="00B46687"/>
    <w:rsid w:val="00B47CCB"/>
    <w:rsid w:val="00B50959"/>
    <w:rsid w:val="00B5095B"/>
    <w:rsid w:val="00B5234B"/>
    <w:rsid w:val="00B611CA"/>
    <w:rsid w:val="00B615BD"/>
    <w:rsid w:val="00B62900"/>
    <w:rsid w:val="00B6583B"/>
    <w:rsid w:val="00B666E4"/>
    <w:rsid w:val="00B701EC"/>
    <w:rsid w:val="00B70316"/>
    <w:rsid w:val="00B7059A"/>
    <w:rsid w:val="00B72CFC"/>
    <w:rsid w:val="00B7510C"/>
    <w:rsid w:val="00B75F54"/>
    <w:rsid w:val="00B76721"/>
    <w:rsid w:val="00B77018"/>
    <w:rsid w:val="00B77BEC"/>
    <w:rsid w:val="00B8082C"/>
    <w:rsid w:val="00B80F1E"/>
    <w:rsid w:val="00B8189D"/>
    <w:rsid w:val="00B81BF1"/>
    <w:rsid w:val="00B826AD"/>
    <w:rsid w:val="00B82E28"/>
    <w:rsid w:val="00B831CD"/>
    <w:rsid w:val="00B85AFC"/>
    <w:rsid w:val="00B85BD9"/>
    <w:rsid w:val="00B860C0"/>
    <w:rsid w:val="00B86541"/>
    <w:rsid w:val="00B86FF4"/>
    <w:rsid w:val="00B877CC"/>
    <w:rsid w:val="00B9114F"/>
    <w:rsid w:val="00B91194"/>
    <w:rsid w:val="00B92235"/>
    <w:rsid w:val="00B93562"/>
    <w:rsid w:val="00B942D5"/>
    <w:rsid w:val="00B946AA"/>
    <w:rsid w:val="00B95706"/>
    <w:rsid w:val="00B968D8"/>
    <w:rsid w:val="00B970FE"/>
    <w:rsid w:val="00B9712E"/>
    <w:rsid w:val="00B97847"/>
    <w:rsid w:val="00BA08A1"/>
    <w:rsid w:val="00BA0E44"/>
    <w:rsid w:val="00BA3B76"/>
    <w:rsid w:val="00BA48C6"/>
    <w:rsid w:val="00BA4D70"/>
    <w:rsid w:val="00BA5530"/>
    <w:rsid w:val="00BA5C49"/>
    <w:rsid w:val="00BA6250"/>
    <w:rsid w:val="00BA6E07"/>
    <w:rsid w:val="00BA7B78"/>
    <w:rsid w:val="00BB1658"/>
    <w:rsid w:val="00BB1893"/>
    <w:rsid w:val="00BB2368"/>
    <w:rsid w:val="00BB3986"/>
    <w:rsid w:val="00BB43D1"/>
    <w:rsid w:val="00BB5571"/>
    <w:rsid w:val="00BB6A69"/>
    <w:rsid w:val="00BB7263"/>
    <w:rsid w:val="00BB7CCC"/>
    <w:rsid w:val="00BC018F"/>
    <w:rsid w:val="00BC061C"/>
    <w:rsid w:val="00BC0C77"/>
    <w:rsid w:val="00BC51EE"/>
    <w:rsid w:val="00BC6110"/>
    <w:rsid w:val="00BC7B61"/>
    <w:rsid w:val="00BC7C8D"/>
    <w:rsid w:val="00BD0EBE"/>
    <w:rsid w:val="00BD18FB"/>
    <w:rsid w:val="00BD1FEF"/>
    <w:rsid w:val="00BD29DF"/>
    <w:rsid w:val="00BD51DA"/>
    <w:rsid w:val="00BD56C4"/>
    <w:rsid w:val="00BD5BC7"/>
    <w:rsid w:val="00BD69AF"/>
    <w:rsid w:val="00BD69E5"/>
    <w:rsid w:val="00BD7DD3"/>
    <w:rsid w:val="00BE318E"/>
    <w:rsid w:val="00BE7DF8"/>
    <w:rsid w:val="00BF0353"/>
    <w:rsid w:val="00BF0E95"/>
    <w:rsid w:val="00BF26EA"/>
    <w:rsid w:val="00BF2BDC"/>
    <w:rsid w:val="00BF3127"/>
    <w:rsid w:val="00BF3DAE"/>
    <w:rsid w:val="00BF3F57"/>
    <w:rsid w:val="00BF5124"/>
    <w:rsid w:val="00BF54CB"/>
    <w:rsid w:val="00BF5515"/>
    <w:rsid w:val="00BF5916"/>
    <w:rsid w:val="00BF5AC2"/>
    <w:rsid w:val="00BF7E71"/>
    <w:rsid w:val="00C002C2"/>
    <w:rsid w:val="00C04D41"/>
    <w:rsid w:val="00C04D58"/>
    <w:rsid w:val="00C0552D"/>
    <w:rsid w:val="00C06610"/>
    <w:rsid w:val="00C07CC1"/>
    <w:rsid w:val="00C07DBA"/>
    <w:rsid w:val="00C10A62"/>
    <w:rsid w:val="00C10CF9"/>
    <w:rsid w:val="00C10E51"/>
    <w:rsid w:val="00C11EE0"/>
    <w:rsid w:val="00C137C5"/>
    <w:rsid w:val="00C13CA0"/>
    <w:rsid w:val="00C15892"/>
    <w:rsid w:val="00C216B4"/>
    <w:rsid w:val="00C22095"/>
    <w:rsid w:val="00C220B7"/>
    <w:rsid w:val="00C2487B"/>
    <w:rsid w:val="00C248B4"/>
    <w:rsid w:val="00C24AC9"/>
    <w:rsid w:val="00C25C47"/>
    <w:rsid w:val="00C25CDC"/>
    <w:rsid w:val="00C25D1F"/>
    <w:rsid w:val="00C2612C"/>
    <w:rsid w:val="00C26F48"/>
    <w:rsid w:val="00C31BBE"/>
    <w:rsid w:val="00C3554B"/>
    <w:rsid w:val="00C3744A"/>
    <w:rsid w:val="00C403A1"/>
    <w:rsid w:val="00C40B63"/>
    <w:rsid w:val="00C40B7C"/>
    <w:rsid w:val="00C411B8"/>
    <w:rsid w:val="00C44176"/>
    <w:rsid w:val="00C4505C"/>
    <w:rsid w:val="00C50E27"/>
    <w:rsid w:val="00C51A46"/>
    <w:rsid w:val="00C53416"/>
    <w:rsid w:val="00C5369D"/>
    <w:rsid w:val="00C53A51"/>
    <w:rsid w:val="00C54B21"/>
    <w:rsid w:val="00C54D8B"/>
    <w:rsid w:val="00C55C33"/>
    <w:rsid w:val="00C562AD"/>
    <w:rsid w:val="00C570D7"/>
    <w:rsid w:val="00C57C8A"/>
    <w:rsid w:val="00C61466"/>
    <w:rsid w:val="00C621F2"/>
    <w:rsid w:val="00C65463"/>
    <w:rsid w:val="00C6695F"/>
    <w:rsid w:val="00C66E1F"/>
    <w:rsid w:val="00C671C8"/>
    <w:rsid w:val="00C67577"/>
    <w:rsid w:val="00C70488"/>
    <w:rsid w:val="00C704A9"/>
    <w:rsid w:val="00C70622"/>
    <w:rsid w:val="00C711CE"/>
    <w:rsid w:val="00C718DC"/>
    <w:rsid w:val="00C71CAC"/>
    <w:rsid w:val="00C72015"/>
    <w:rsid w:val="00C72B0E"/>
    <w:rsid w:val="00C73B22"/>
    <w:rsid w:val="00C755C3"/>
    <w:rsid w:val="00C75B5A"/>
    <w:rsid w:val="00C778B6"/>
    <w:rsid w:val="00C8022D"/>
    <w:rsid w:val="00C82610"/>
    <w:rsid w:val="00C83BB7"/>
    <w:rsid w:val="00C83EDE"/>
    <w:rsid w:val="00C8446D"/>
    <w:rsid w:val="00C844C8"/>
    <w:rsid w:val="00C84FD1"/>
    <w:rsid w:val="00C869E2"/>
    <w:rsid w:val="00C870BF"/>
    <w:rsid w:val="00C8723B"/>
    <w:rsid w:val="00C87875"/>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6B98"/>
    <w:rsid w:val="00CA73B9"/>
    <w:rsid w:val="00CB06DF"/>
    <w:rsid w:val="00CB10E0"/>
    <w:rsid w:val="00CB289D"/>
    <w:rsid w:val="00CB2979"/>
    <w:rsid w:val="00CB2C89"/>
    <w:rsid w:val="00CB3551"/>
    <w:rsid w:val="00CB4265"/>
    <w:rsid w:val="00CB5785"/>
    <w:rsid w:val="00CB7C2A"/>
    <w:rsid w:val="00CC0F01"/>
    <w:rsid w:val="00CC1340"/>
    <w:rsid w:val="00CC26DE"/>
    <w:rsid w:val="00CC5483"/>
    <w:rsid w:val="00CC7A35"/>
    <w:rsid w:val="00CD0982"/>
    <w:rsid w:val="00CD0A7F"/>
    <w:rsid w:val="00CD0DD8"/>
    <w:rsid w:val="00CD1CD7"/>
    <w:rsid w:val="00CD20CB"/>
    <w:rsid w:val="00CD2975"/>
    <w:rsid w:val="00CD3643"/>
    <w:rsid w:val="00CD3762"/>
    <w:rsid w:val="00CD3E03"/>
    <w:rsid w:val="00CD6227"/>
    <w:rsid w:val="00CD6512"/>
    <w:rsid w:val="00CD7717"/>
    <w:rsid w:val="00CD7D89"/>
    <w:rsid w:val="00CE05E0"/>
    <w:rsid w:val="00CE0960"/>
    <w:rsid w:val="00CE0CF7"/>
    <w:rsid w:val="00CE0D7D"/>
    <w:rsid w:val="00CE24C8"/>
    <w:rsid w:val="00CE287C"/>
    <w:rsid w:val="00CE29D4"/>
    <w:rsid w:val="00CE5026"/>
    <w:rsid w:val="00CF0911"/>
    <w:rsid w:val="00CF0D45"/>
    <w:rsid w:val="00CF47ED"/>
    <w:rsid w:val="00CF572F"/>
    <w:rsid w:val="00CF617B"/>
    <w:rsid w:val="00CF6CBD"/>
    <w:rsid w:val="00CF6DE7"/>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2F8"/>
    <w:rsid w:val="00D21F6B"/>
    <w:rsid w:val="00D244CB"/>
    <w:rsid w:val="00D24726"/>
    <w:rsid w:val="00D24B9A"/>
    <w:rsid w:val="00D2609F"/>
    <w:rsid w:val="00D27985"/>
    <w:rsid w:val="00D31BE8"/>
    <w:rsid w:val="00D31F35"/>
    <w:rsid w:val="00D3295B"/>
    <w:rsid w:val="00D336B9"/>
    <w:rsid w:val="00D336CF"/>
    <w:rsid w:val="00D33A59"/>
    <w:rsid w:val="00D35061"/>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A63"/>
    <w:rsid w:val="00D52F88"/>
    <w:rsid w:val="00D53967"/>
    <w:rsid w:val="00D540A7"/>
    <w:rsid w:val="00D55C4F"/>
    <w:rsid w:val="00D57A61"/>
    <w:rsid w:val="00D6119F"/>
    <w:rsid w:val="00D614D9"/>
    <w:rsid w:val="00D62DC7"/>
    <w:rsid w:val="00D66032"/>
    <w:rsid w:val="00D66AC4"/>
    <w:rsid w:val="00D673EF"/>
    <w:rsid w:val="00D70413"/>
    <w:rsid w:val="00D71EFE"/>
    <w:rsid w:val="00D748C2"/>
    <w:rsid w:val="00D75268"/>
    <w:rsid w:val="00D7530D"/>
    <w:rsid w:val="00D763C1"/>
    <w:rsid w:val="00D76C50"/>
    <w:rsid w:val="00D777D9"/>
    <w:rsid w:val="00D77A53"/>
    <w:rsid w:val="00D82881"/>
    <w:rsid w:val="00D82DF3"/>
    <w:rsid w:val="00D86082"/>
    <w:rsid w:val="00D87076"/>
    <w:rsid w:val="00D92139"/>
    <w:rsid w:val="00D92D28"/>
    <w:rsid w:val="00D9522E"/>
    <w:rsid w:val="00D96E4C"/>
    <w:rsid w:val="00D9706D"/>
    <w:rsid w:val="00DA0FE7"/>
    <w:rsid w:val="00DA1774"/>
    <w:rsid w:val="00DA3947"/>
    <w:rsid w:val="00DA4E5D"/>
    <w:rsid w:val="00DA5D36"/>
    <w:rsid w:val="00DA5D8B"/>
    <w:rsid w:val="00DA60B5"/>
    <w:rsid w:val="00DA7599"/>
    <w:rsid w:val="00DA75AC"/>
    <w:rsid w:val="00DB0DCD"/>
    <w:rsid w:val="00DB249A"/>
    <w:rsid w:val="00DB26CF"/>
    <w:rsid w:val="00DB3EB8"/>
    <w:rsid w:val="00DB4149"/>
    <w:rsid w:val="00DB5BF1"/>
    <w:rsid w:val="00DB5F10"/>
    <w:rsid w:val="00DB726C"/>
    <w:rsid w:val="00DC0D22"/>
    <w:rsid w:val="00DC37B5"/>
    <w:rsid w:val="00DC3E7E"/>
    <w:rsid w:val="00DC43B4"/>
    <w:rsid w:val="00DC53FB"/>
    <w:rsid w:val="00DC6B61"/>
    <w:rsid w:val="00DC75B6"/>
    <w:rsid w:val="00DC7839"/>
    <w:rsid w:val="00DC7D97"/>
    <w:rsid w:val="00DC7ED7"/>
    <w:rsid w:val="00DD3C82"/>
    <w:rsid w:val="00DD3D7E"/>
    <w:rsid w:val="00DD4700"/>
    <w:rsid w:val="00DD49EC"/>
    <w:rsid w:val="00DD62D6"/>
    <w:rsid w:val="00DD788B"/>
    <w:rsid w:val="00DD7DF6"/>
    <w:rsid w:val="00DE0133"/>
    <w:rsid w:val="00DE1023"/>
    <w:rsid w:val="00DE3B98"/>
    <w:rsid w:val="00DE40D4"/>
    <w:rsid w:val="00DE4393"/>
    <w:rsid w:val="00DE4687"/>
    <w:rsid w:val="00DE50ED"/>
    <w:rsid w:val="00DE53AE"/>
    <w:rsid w:val="00DE572B"/>
    <w:rsid w:val="00DF0971"/>
    <w:rsid w:val="00DF09ED"/>
    <w:rsid w:val="00DF1F47"/>
    <w:rsid w:val="00DF23F3"/>
    <w:rsid w:val="00DF5695"/>
    <w:rsid w:val="00DF569C"/>
    <w:rsid w:val="00DF5701"/>
    <w:rsid w:val="00DF5C51"/>
    <w:rsid w:val="00DF61F0"/>
    <w:rsid w:val="00DF73DB"/>
    <w:rsid w:val="00DF7667"/>
    <w:rsid w:val="00E00B01"/>
    <w:rsid w:val="00E046BE"/>
    <w:rsid w:val="00E0759D"/>
    <w:rsid w:val="00E145A1"/>
    <w:rsid w:val="00E14F08"/>
    <w:rsid w:val="00E15089"/>
    <w:rsid w:val="00E15B7D"/>
    <w:rsid w:val="00E15CD2"/>
    <w:rsid w:val="00E15ECB"/>
    <w:rsid w:val="00E1780F"/>
    <w:rsid w:val="00E17CD1"/>
    <w:rsid w:val="00E20992"/>
    <w:rsid w:val="00E228D7"/>
    <w:rsid w:val="00E22B1B"/>
    <w:rsid w:val="00E23C56"/>
    <w:rsid w:val="00E250A6"/>
    <w:rsid w:val="00E2621F"/>
    <w:rsid w:val="00E273BA"/>
    <w:rsid w:val="00E3160D"/>
    <w:rsid w:val="00E348E5"/>
    <w:rsid w:val="00E40A6E"/>
    <w:rsid w:val="00E40CED"/>
    <w:rsid w:val="00E41881"/>
    <w:rsid w:val="00E41923"/>
    <w:rsid w:val="00E44740"/>
    <w:rsid w:val="00E44E26"/>
    <w:rsid w:val="00E45776"/>
    <w:rsid w:val="00E45F2C"/>
    <w:rsid w:val="00E46C61"/>
    <w:rsid w:val="00E46CA4"/>
    <w:rsid w:val="00E4705C"/>
    <w:rsid w:val="00E4710E"/>
    <w:rsid w:val="00E51116"/>
    <w:rsid w:val="00E51EBF"/>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5AD3"/>
    <w:rsid w:val="00E678A4"/>
    <w:rsid w:val="00E678F6"/>
    <w:rsid w:val="00E70B14"/>
    <w:rsid w:val="00E71161"/>
    <w:rsid w:val="00E71253"/>
    <w:rsid w:val="00E71485"/>
    <w:rsid w:val="00E726BB"/>
    <w:rsid w:val="00E73532"/>
    <w:rsid w:val="00E76457"/>
    <w:rsid w:val="00E814B2"/>
    <w:rsid w:val="00E818E2"/>
    <w:rsid w:val="00E82206"/>
    <w:rsid w:val="00E85856"/>
    <w:rsid w:val="00E86947"/>
    <w:rsid w:val="00E91757"/>
    <w:rsid w:val="00E91B1E"/>
    <w:rsid w:val="00E9293C"/>
    <w:rsid w:val="00E94BBE"/>
    <w:rsid w:val="00E950B7"/>
    <w:rsid w:val="00E96E94"/>
    <w:rsid w:val="00E96EEB"/>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1B07"/>
    <w:rsid w:val="00EC1DAE"/>
    <w:rsid w:val="00EC2C4D"/>
    <w:rsid w:val="00EC495E"/>
    <w:rsid w:val="00EC569B"/>
    <w:rsid w:val="00EC7D89"/>
    <w:rsid w:val="00EC7EEC"/>
    <w:rsid w:val="00ED181F"/>
    <w:rsid w:val="00ED1831"/>
    <w:rsid w:val="00ED23A0"/>
    <w:rsid w:val="00ED27A0"/>
    <w:rsid w:val="00ED37EB"/>
    <w:rsid w:val="00ED391D"/>
    <w:rsid w:val="00ED3F3A"/>
    <w:rsid w:val="00ED50CF"/>
    <w:rsid w:val="00ED5374"/>
    <w:rsid w:val="00ED5994"/>
    <w:rsid w:val="00ED6AF4"/>
    <w:rsid w:val="00ED6B1E"/>
    <w:rsid w:val="00EE0A9A"/>
    <w:rsid w:val="00EE412A"/>
    <w:rsid w:val="00EE49C2"/>
    <w:rsid w:val="00EE6A77"/>
    <w:rsid w:val="00EE75FE"/>
    <w:rsid w:val="00EE7E62"/>
    <w:rsid w:val="00EF4CC2"/>
    <w:rsid w:val="00EF5B76"/>
    <w:rsid w:val="00EF5F8D"/>
    <w:rsid w:val="00EF5FA9"/>
    <w:rsid w:val="00EF68C5"/>
    <w:rsid w:val="00F00AF4"/>
    <w:rsid w:val="00F02293"/>
    <w:rsid w:val="00F038C5"/>
    <w:rsid w:val="00F0450F"/>
    <w:rsid w:val="00F0732E"/>
    <w:rsid w:val="00F07361"/>
    <w:rsid w:val="00F07DC1"/>
    <w:rsid w:val="00F12615"/>
    <w:rsid w:val="00F14713"/>
    <w:rsid w:val="00F15404"/>
    <w:rsid w:val="00F17242"/>
    <w:rsid w:val="00F17B92"/>
    <w:rsid w:val="00F21E78"/>
    <w:rsid w:val="00F22AFA"/>
    <w:rsid w:val="00F2328D"/>
    <w:rsid w:val="00F241CD"/>
    <w:rsid w:val="00F246A6"/>
    <w:rsid w:val="00F252B1"/>
    <w:rsid w:val="00F26F6A"/>
    <w:rsid w:val="00F27AC8"/>
    <w:rsid w:val="00F27F24"/>
    <w:rsid w:val="00F32AE4"/>
    <w:rsid w:val="00F3346F"/>
    <w:rsid w:val="00F34E4E"/>
    <w:rsid w:val="00F35C5C"/>
    <w:rsid w:val="00F36C30"/>
    <w:rsid w:val="00F37877"/>
    <w:rsid w:val="00F452DB"/>
    <w:rsid w:val="00F45733"/>
    <w:rsid w:val="00F45E9D"/>
    <w:rsid w:val="00F4758D"/>
    <w:rsid w:val="00F47DD1"/>
    <w:rsid w:val="00F51AE7"/>
    <w:rsid w:val="00F52BC4"/>
    <w:rsid w:val="00F547A8"/>
    <w:rsid w:val="00F54992"/>
    <w:rsid w:val="00F5549C"/>
    <w:rsid w:val="00F564C3"/>
    <w:rsid w:val="00F56C01"/>
    <w:rsid w:val="00F573A0"/>
    <w:rsid w:val="00F57486"/>
    <w:rsid w:val="00F57B98"/>
    <w:rsid w:val="00F57DAD"/>
    <w:rsid w:val="00F61CA5"/>
    <w:rsid w:val="00F6355B"/>
    <w:rsid w:val="00F64725"/>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C10"/>
    <w:rsid w:val="00F84274"/>
    <w:rsid w:val="00F847EB"/>
    <w:rsid w:val="00F86A72"/>
    <w:rsid w:val="00F87577"/>
    <w:rsid w:val="00F8771F"/>
    <w:rsid w:val="00F878D7"/>
    <w:rsid w:val="00F901F7"/>
    <w:rsid w:val="00F91ADA"/>
    <w:rsid w:val="00F91D22"/>
    <w:rsid w:val="00F91DF2"/>
    <w:rsid w:val="00F975D5"/>
    <w:rsid w:val="00FA09A1"/>
    <w:rsid w:val="00FA1E7A"/>
    <w:rsid w:val="00FA61B0"/>
    <w:rsid w:val="00FA6D88"/>
    <w:rsid w:val="00FA7639"/>
    <w:rsid w:val="00FB0C4F"/>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3956"/>
    <w:rsid w:val="00FE601F"/>
    <w:rsid w:val="00FE606D"/>
    <w:rsid w:val="00FE79EC"/>
    <w:rsid w:val="00FF07B6"/>
    <w:rsid w:val="00FF1F46"/>
    <w:rsid w:val="00FF2F80"/>
    <w:rsid w:val="00FF384E"/>
    <w:rsid w:val="00FF517C"/>
    <w:rsid w:val="00FF56BC"/>
    <w:rsid w:val="00FF5992"/>
    <w:rsid w:val="00FF624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D3B0163D-C6E4-4AE6-AC6B-7BA05233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535A32"/>
    <w:pPr>
      <w:spacing w:before="200"/>
      <w:ind w:left="425" w:hanging="425"/>
      <w:contextualSpacing w:val="0"/>
      <w:jc w:val="both"/>
      <w:outlineLvl w:val="0"/>
    </w:pPr>
    <w:rPr>
      <w:rFonts w:ascii="Calibri" w:hAnsi="Calibri" w:cs="Calibri"/>
      <w:b/>
      <w:sz w:val="32"/>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35A32"/>
    <w:rPr>
      <w:rFonts w:ascii="Calibri" w:hAnsi="Calibri" w:cs="Calibri"/>
      <w:b/>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CE287C"/>
    <w:pPr>
      <w:numPr>
        <w:numId w:val="6"/>
      </w:numPr>
      <w:tabs>
        <w:tab w:val="left" w:pos="3686"/>
      </w:tabs>
      <w:spacing w:after="0"/>
      <w:ind w:left="426" w:hanging="284"/>
      <w:contextualSpacing w:val="0"/>
      <w:jc w:val="both"/>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CE287C"/>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55558B"/>
    <w:pPr>
      <w:spacing w:after="120" w:line="240" w:lineRule="auto"/>
    </w:pPr>
    <w:rPr>
      <w:rFonts w:eastAsia="MS Mincho"/>
      <w:sz w:val="20"/>
      <w:szCs w:val="24"/>
      <w:lang w:val="en-US"/>
    </w:rPr>
  </w:style>
  <w:style w:type="character" w:customStyle="1" w:styleId="1bodycopy10ptChar">
    <w:name w:val="1 body copy 10pt Char"/>
    <w:link w:val="1bodycopy10pt"/>
    <w:rsid w:val="0055558B"/>
    <w:rPr>
      <w:rFonts w:ascii="Arial" w:eastAsia="MS Mincho" w:hAnsi="Arial" w:cs="Times New Roman"/>
      <w:sz w:val="20"/>
      <w:szCs w:val="24"/>
      <w:lang w:val="en-US"/>
    </w:rPr>
  </w:style>
  <w:style w:type="paragraph" w:customStyle="1" w:styleId="3Policytitle">
    <w:name w:val="3 Policy title"/>
    <w:basedOn w:val="Normal"/>
    <w:qFormat/>
    <w:rsid w:val="0055558B"/>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273AC7"/>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273AC7"/>
  </w:style>
  <w:style w:type="paragraph" w:customStyle="1" w:styleId="4Bulletedcopyblue">
    <w:name w:val="4 Bulleted copy blue"/>
    <w:basedOn w:val="Normal"/>
    <w:qFormat/>
    <w:rsid w:val="00165A3F"/>
    <w:pPr>
      <w:numPr>
        <w:numId w:val="24"/>
      </w:numPr>
      <w:spacing w:after="120" w:line="240" w:lineRule="auto"/>
      <w:ind w:left="340"/>
    </w:pPr>
    <w:rPr>
      <w:rFonts w:eastAsia="MS Mincho" w:cs="Arial"/>
      <w:sz w:val="20"/>
      <w:szCs w:val="20"/>
      <w:lang w:val="en-US"/>
    </w:rPr>
  </w:style>
  <w:style w:type="paragraph" w:styleId="TOCHeading">
    <w:name w:val="TOC Heading"/>
    <w:basedOn w:val="Heading10"/>
    <w:next w:val="Normal"/>
    <w:uiPriority w:val="39"/>
    <w:unhideWhenUsed/>
    <w:rsid w:val="00165A3F"/>
    <w:pPr>
      <w:keepNext/>
      <w:keepLines/>
      <w:spacing w:before="240" w:after="0" w:line="259" w:lineRule="auto"/>
      <w:ind w:left="0" w:firstLine="0"/>
      <w:jc w:val="left"/>
      <w:outlineLvl w:val="9"/>
    </w:pPr>
    <w:rPr>
      <w:rFonts w:ascii="Calibri Light" w:eastAsia="Times New Roman" w:hAnsi="Calibri Light" w:cs="Times New Roman"/>
      <w:b w:val="0"/>
      <w:color w:val="0D1C2F"/>
      <w:lang w:val="en-US"/>
    </w:rPr>
  </w:style>
  <w:style w:type="paragraph" w:styleId="TOC1">
    <w:name w:val="toc 1"/>
    <w:basedOn w:val="Normal"/>
    <w:next w:val="Normal"/>
    <w:autoRedefine/>
    <w:uiPriority w:val="39"/>
    <w:unhideWhenUsed/>
    <w:rsid w:val="00535A32"/>
    <w:pPr>
      <w:tabs>
        <w:tab w:val="right" w:leader="dot" w:pos="9736"/>
      </w:tabs>
      <w:spacing w:after="100" w:line="240" w:lineRule="auto"/>
    </w:pPr>
    <w:rPr>
      <w:rFonts w:ascii="Calibri" w:hAnsi="Calibri" w:cs="Calibri"/>
      <w:b/>
      <w:sz w:val="32"/>
      <w:szCs w:val="36"/>
    </w:rPr>
  </w:style>
  <w:style w:type="paragraph" w:customStyle="1" w:styleId="Bulletedcopylevel2">
    <w:name w:val="Bulleted copy level 2"/>
    <w:basedOn w:val="1bodycopy10pt"/>
    <w:qFormat/>
    <w:rsid w:val="00165A3F"/>
    <w:pPr>
      <w:numPr>
        <w:numId w:val="23"/>
      </w:numPr>
    </w:pPr>
  </w:style>
  <w:style w:type="paragraph" w:customStyle="1" w:styleId="Subhead2">
    <w:name w:val="Subhead 2"/>
    <w:basedOn w:val="1bodycopy10pt"/>
    <w:next w:val="1bodycopy10pt"/>
    <w:link w:val="Subhead2Char"/>
    <w:qFormat/>
    <w:rsid w:val="00165A3F"/>
    <w:pPr>
      <w:spacing w:before="240"/>
    </w:pPr>
    <w:rPr>
      <w:b/>
      <w:color w:val="12263F"/>
      <w:sz w:val="24"/>
    </w:rPr>
  </w:style>
  <w:style w:type="character" w:customStyle="1" w:styleId="Subhead2Char">
    <w:name w:val="Subhead 2 Char"/>
    <w:link w:val="Subhead2"/>
    <w:rsid w:val="00165A3F"/>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165A3F"/>
    <w:pPr>
      <w:numPr>
        <w:numId w:val="25"/>
      </w:numPr>
      <w:spacing w:after="120" w:line="240" w:lineRule="auto"/>
      <w:ind w:left="340"/>
    </w:pPr>
    <w:rPr>
      <w:rFonts w:eastAsia="MS Mincho" w:cs="Arial"/>
      <w:sz w:val="20"/>
      <w:szCs w:val="20"/>
      <w:lang w:val="en-US"/>
    </w:rPr>
  </w:style>
  <w:style w:type="character" w:styleId="UnresolvedMention">
    <w:name w:val="Unresolved Mention"/>
    <w:basedOn w:val="DefaultParagraphFont"/>
    <w:uiPriority w:val="99"/>
    <w:semiHidden/>
    <w:unhideWhenUsed/>
    <w:rsid w:val="00805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34837851">
      <w:bodyDiv w:val="1"/>
      <w:marLeft w:val="0"/>
      <w:marRight w:val="0"/>
      <w:marTop w:val="0"/>
      <w:marBottom w:val="0"/>
      <w:divBdr>
        <w:top w:val="none" w:sz="0" w:space="0" w:color="auto"/>
        <w:left w:val="none" w:sz="0" w:space="0" w:color="auto"/>
        <w:bottom w:val="none" w:sz="0" w:space="0" w:color="auto"/>
        <w:right w:val="none" w:sz="0" w:space="0" w:color="auto"/>
      </w:divBdr>
      <w:divsChild>
        <w:div w:id="567882455">
          <w:marLeft w:val="0"/>
          <w:marRight w:val="0"/>
          <w:marTop w:val="0"/>
          <w:marBottom w:val="0"/>
          <w:divBdr>
            <w:top w:val="none" w:sz="0" w:space="0" w:color="auto"/>
            <w:left w:val="none" w:sz="0" w:space="0" w:color="auto"/>
            <w:bottom w:val="none" w:sz="0" w:space="0" w:color="auto"/>
            <w:right w:val="none" w:sz="0" w:space="0" w:color="auto"/>
          </w:divBdr>
          <w:divsChild>
            <w:div w:id="1215044394">
              <w:marLeft w:val="0"/>
              <w:marRight w:val="0"/>
              <w:marTop w:val="0"/>
              <w:marBottom w:val="0"/>
              <w:divBdr>
                <w:top w:val="none" w:sz="0" w:space="0" w:color="auto"/>
                <w:left w:val="none" w:sz="0" w:space="0" w:color="auto"/>
                <w:bottom w:val="none" w:sz="0" w:space="0" w:color="auto"/>
                <w:right w:val="none" w:sz="0" w:space="0" w:color="auto"/>
              </w:divBdr>
              <w:divsChild>
                <w:div w:id="201747449">
                  <w:marLeft w:val="0"/>
                  <w:marRight w:val="0"/>
                  <w:marTop w:val="0"/>
                  <w:marBottom w:val="0"/>
                  <w:divBdr>
                    <w:top w:val="none" w:sz="0" w:space="0" w:color="auto"/>
                    <w:left w:val="none" w:sz="0" w:space="0" w:color="auto"/>
                    <w:bottom w:val="none" w:sz="0" w:space="0" w:color="auto"/>
                    <w:right w:val="none" w:sz="0" w:space="0" w:color="auto"/>
                  </w:divBdr>
                </w:div>
                <w:div w:id="1682119882">
                  <w:marLeft w:val="0"/>
                  <w:marRight w:val="0"/>
                  <w:marTop w:val="0"/>
                  <w:marBottom w:val="0"/>
                  <w:divBdr>
                    <w:top w:val="none" w:sz="0" w:space="0" w:color="auto"/>
                    <w:left w:val="none" w:sz="0" w:space="0" w:color="auto"/>
                    <w:bottom w:val="none" w:sz="0" w:space="0" w:color="auto"/>
                    <w:right w:val="none" w:sz="0" w:space="0" w:color="auto"/>
                  </w:divBdr>
                </w:div>
                <w:div w:id="230119167">
                  <w:marLeft w:val="0"/>
                  <w:marRight w:val="0"/>
                  <w:marTop w:val="0"/>
                  <w:marBottom w:val="0"/>
                  <w:divBdr>
                    <w:top w:val="none" w:sz="0" w:space="0" w:color="auto"/>
                    <w:left w:val="none" w:sz="0" w:space="0" w:color="auto"/>
                    <w:bottom w:val="none" w:sz="0" w:space="0" w:color="auto"/>
                    <w:right w:val="none" w:sz="0" w:space="0" w:color="auto"/>
                  </w:divBdr>
                </w:div>
                <w:div w:id="327951076">
                  <w:marLeft w:val="0"/>
                  <w:marRight w:val="0"/>
                  <w:marTop w:val="0"/>
                  <w:marBottom w:val="0"/>
                  <w:divBdr>
                    <w:top w:val="none" w:sz="0" w:space="0" w:color="auto"/>
                    <w:left w:val="none" w:sz="0" w:space="0" w:color="auto"/>
                    <w:bottom w:val="none" w:sz="0" w:space="0" w:color="auto"/>
                    <w:right w:val="none" w:sz="0" w:space="0" w:color="auto"/>
                  </w:divBdr>
                </w:div>
                <w:div w:id="1751543651">
                  <w:marLeft w:val="0"/>
                  <w:marRight w:val="0"/>
                  <w:marTop w:val="0"/>
                  <w:marBottom w:val="0"/>
                  <w:divBdr>
                    <w:top w:val="none" w:sz="0" w:space="0" w:color="auto"/>
                    <w:left w:val="none" w:sz="0" w:space="0" w:color="auto"/>
                    <w:bottom w:val="none" w:sz="0" w:space="0" w:color="auto"/>
                    <w:right w:val="none" w:sz="0" w:space="0" w:color="auto"/>
                  </w:divBdr>
                </w:div>
                <w:div w:id="1841382330">
                  <w:marLeft w:val="0"/>
                  <w:marRight w:val="0"/>
                  <w:marTop w:val="0"/>
                  <w:marBottom w:val="0"/>
                  <w:divBdr>
                    <w:top w:val="none" w:sz="0" w:space="0" w:color="auto"/>
                    <w:left w:val="none" w:sz="0" w:space="0" w:color="auto"/>
                    <w:bottom w:val="none" w:sz="0" w:space="0" w:color="auto"/>
                    <w:right w:val="none" w:sz="0" w:space="0" w:color="auto"/>
                  </w:divBdr>
                  <w:divsChild>
                    <w:div w:id="954094427">
                      <w:marLeft w:val="0"/>
                      <w:marRight w:val="0"/>
                      <w:marTop w:val="0"/>
                      <w:marBottom w:val="0"/>
                      <w:divBdr>
                        <w:top w:val="none" w:sz="0" w:space="0" w:color="auto"/>
                        <w:left w:val="none" w:sz="0" w:space="0" w:color="auto"/>
                        <w:bottom w:val="none" w:sz="0" w:space="0" w:color="auto"/>
                        <w:right w:val="none" w:sz="0" w:space="0" w:color="auto"/>
                      </w:divBdr>
                      <w:divsChild>
                        <w:div w:id="1672289890">
                          <w:marLeft w:val="0"/>
                          <w:marRight w:val="0"/>
                          <w:marTop w:val="0"/>
                          <w:marBottom w:val="0"/>
                          <w:divBdr>
                            <w:top w:val="none" w:sz="0" w:space="0" w:color="auto"/>
                            <w:left w:val="none" w:sz="0" w:space="0" w:color="auto"/>
                            <w:bottom w:val="none" w:sz="0" w:space="0" w:color="auto"/>
                            <w:right w:val="none" w:sz="0" w:space="0" w:color="auto"/>
                          </w:divBdr>
                          <w:divsChild>
                            <w:div w:id="6394595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764375222">
      <w:bodyDiv w:val="1"/>
      <w:marLeft w:val="0"/>
      <w:marRight w:val="0"/>
      <w:marTop w:val="0"/>
      <w:marBottom w:val="0"/>
      <w:divBdr>
        <w:top w:val="none" w:sz="0" w:space="0" w:color="auto"/>
        <w:left w:val="none" w:sz="0" w:space="0" w:color="auto"/>
        <w:bottom w:val="none" w:sz="0" w:space="0" w:color="auto"/>
        <w:right w:val="none" w:sz="0" w:space="0" w:color="auto"/>
      </w:divBdr>
      <w:divsChild>
        <w:div w:id="826241056">
          <w:marLeft w:val="0"/>
          <w:marRight w:val="0"/>
          <w:marTop w:val="0"/>
          <w:marBottom w:val="0"/>
          <w:divBdr>
            <w:top w:val="none" w:sz="0" w:space="0" w:color="auto"/>
            <w:left w:val="none" w:sz="0" w:space="0" w:color="auto"/>
            <w:bottom w:val="none" w:sz="0" w:space="0" w:color="auto"/>
            <w:right w:val="none" w:sz="0" w:space="0" w:color="auto"/>
          </w:divBdr>
        </w:div>
        <w:div w:id="485099021">
          <w:marLeft w:val="0"/>
          <w:marRight w:val="0"/>
          <w:marTop w:val="0"/>
          <w:marBottom w:val="0"/>
          <w:divBdr>
            <w:top w:val="none" w:sz="0" w:space="0" w:color="auto"/>
            <w:left w:val="none" w:sz="0" w:space="0" w:color="auto"/>
            <w:bottom w:val="none" w:sz="0" w:space="0" w:color="auto"/>
            <w:right w:val="none" w:sz="0" w:space="0" w:color="auto"/>
          </w:divBdr>
        </w:div>
      </w:divsChild>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828982915">
      <w:bodyDiv w:val="1"/>
      <w:marLeft w:val="0"/>
      <w:marRight w:val="0"/>
      <w:marTop w:val="0"/>
      <w:marBottom w:val="0"/>
      <w:divBdr>
        <w:top w:val="none" w:sz="0" w:space="0" w:color="auto"/>
        <w:left w:val="none" w:sz="0" w:space="0" w:color="auto"/>
        <w:bottom w:val="none" w:sz="0" w:space="0" w:color="auto"/>
        <w:right w:val="none" w:sz="0" w:space="0" w:color="auto"/>
      </w:divBdr>
    </w:div>
    <w:div w:id="1887402798">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Props1.xml><?xml version="1.0" encoding="utf-8"?>
<ds:datastoreItem xmlns:ds="http://schemas.openxmlformats.org/officeDocument/2006/customXml" ds:itemID="{4D749F68-8513-4F89-B5C0-F71EAA2F1AFF}">
  <ds:schemaRefs>
    <ds:schemaRef ds:uri="http://schemas.microsoft.com/sharepoint/v3/contenttype/forms"/>
  </ds:schemaRefs>
</ds:datastoreItem>
</file>

<file path=customXml/itemProps2.xml><?xml version="1.0" encoding="utf-8"?>
<ds:datastoreItem xmlns:ds="http://schemas.openxmlformats.org/officeDocument/2006/customXml" ds:itemID="{F19A507A-F187-4310-970C-B28BE1027098}">
  <ds:schemaRefs>
    <ds:schemaRef ds:uri="http://schemas.openxmlformats.org/officeDocument/2006/bibliography"/>
  </ds:schemaRefs>
</ds:datastoreItem>
</file>

<file path=customXml/itemProps3.xml><?xml version="1.0" encoding="utf-8"?>
<ds:datastoreItem xmlns:ds="http://schemas.openxmlformats.org/officeDocument/2006/customXml" ds:itemID="{B9C4FE5F-3819-4739-AF1E-8423255DE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798B6B-440C-420E-AE04-8DBF724F25D0}">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8</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10402</CharactersWithSpaces>
  <SharedDoc>false</SharedDoc>
  <HLinks>
    <vt:vector size="120" baseType="variant">
      <vt:variant>
        <vt:i4>4522093</vt:i4>
      </vt:variant>
      <vt:variant>
        <vt:i4>51</vt:i4>
      </vt:variant>
      <vt:variant>
        <vt:i4>0</vt:i4>
      </vt:variant>
      <vt:variant>
        <vt:i4>5</vt:i4>
      </vt:variant>
      <vt:variant>
        <vt:lpwstr/>
      </vt:variant>
      <vt:variant>
        <vt:lpwstr>_Emergency_procedures_1</vt:lpwstr>
      </vt:variant>
      <vt:variant>
        <vt:i4>7733365</vt:i4>
      </vt:variant>
      <vt:variant>
        <vt:i4>48</vt:i4>
      </vt:variant>
      <vt:variant>
        <vt:i4>0</vt:i4>
      </vt:variant>
      <vt:variant>
        <vt:i4>5</vt:i4>
      </vt:variant>
      <vt:variant>
        <vt:lpwstr>https://www.theschoolbus.net/article/first-aid-risk-assessment/1163</vt:lpwstr>
      </vt:variant>
      <vt:variant>
        <vt:lpwstr/>
      </vt:variant>
      <vt:variant>
        <vt:i4>589904</vt:i4>
      </vt:variant>
      <vt:variant>
        <vt:i4>45</vt:i4>
      </vt:variant>
      <vt:variant>
        <vt:i4>0</vt:i4>
      </vt:variant>
      <vt:variant>
        <vt:i4>5</vt:i4>
      </vt:variant>
      <vt:variant>
        <vt:lpwstr>https://www.redcrossfirstaidtraining.co.uk/courses/first-aid-legal-requirements/choosing-an-appointed-person-or-first-aider/</vt:lpwstr>
      </vt:variant>
      <vt:variant>
        <vt:lpwstr/>
      </vt:variant>
      <vt:variant>
        <vt:i4>8257628</vt:i4>
      </vt:variant>
      <vt:variant>
        <vt:i4>42</vt:i4>
      </vt:variant>
      <vt:variant>
        <vt:i4>0</vt:i4>
      </vt:variant>
      <vt:variant>
        <vt:i4>5</vt:i4>
      </vt:variant>
      <vt:variant>
        <vt:lpwstr/>
      </vt:variant>
      <vt:variant>
        <vt:lpwstr>_Monitoring_and_review</vt:lpwstr>
      </vt:variant>
      <vt:variant>
        <vt:i4>1835053</vt:i4>
      </vt:variant>
      <vt:variant>
        <vt:i4>39</vt:i4>
      </vt:variant>
      <vt:variant>
        <vt:i4>0</vt:i4>
      </vt:variant>
      <vt:variant>
        <vt:i4>5</vt:i4>
      </vt:variant>
      <vt:variant>
        <vt:lpwstr/>
      </vt:variant>
      <vt:variant>
        <vt:lpwstr>_Consent</vt:lpwstr>
      </vt:variant>
      <vt:variant>
        <vt:i4>6291531</vt:i4>
      </vt:variant>
      <vt:variant>
        <vt:i4>36</vt:i4>
      </vt:variant>
      <vt:variant>
        <vt:i4>0</vt:i4>
      </vt:variant>
      <vt:variant>
        <vt:i4>5</vt:i4>
      </vt:variant>
      <vt:variant>
        <vt:lpwstr/>
      </vt:variant>
      <vt:variant>
        <vt:lpwstr>_Illnesses</vt:lpwstr>
      </vt:variant>
      <vt:variant>
        <vt:i4>4325494</vt:i4>
      </vt:variant>
      <vt:variant>
        <vt:i4>33</vt:i4>
      </vt:variant>
      <vt:variant>
        <vt:i4>0</vt:i4>
      </vt:variant>
      <vt:variant>
        <vt:i4>5</vt:i4>
      </vt:variant>
      <vt:variant>
        <vt:lpwstr/>
      </vt:variant>
      <vt:variant>
        <vt:lpwstr>_Storage_of_medication</vt:lpwstr>
      </vt:variant>
      <vt:variant>
        <vt:i4>4522099</vt:i4>
      </vt:variant>
      <vt:variant>
        <vt:i4>30</vt:i4>
      </vt:variant>
      <vt:variant>
        <vt:i4>0</vt:i4>
      </vt:variant>
      <vt:variant>
        <vt:i4>5</vt:i4>
      </vt:variant>
      <vt:variant>
        <vt:lpwstr/>
      </vt:variant>
      <vt:variant>
        <vt:lpwstr>_Offsite_visits_and</vt:lpwstr>
      </vt:variant>
      <vt:variant>
        <vt:i4>58</vt:i4>
      </vt:variant>
      <vt:variant>
        <vt:i4>27</vt:i4>
      </vt:variant>
      <vt:variant>
        <vt:i4>0</vt:i4>
      </vt:variant>
      <vt:variant>
        <vt:i4>5</vt:i4>
      </vt:variant>
      <vt:variant>
        <vt:lpwstr/>
      </vt:variant>
      <vt:variant>
        <vt:lpwstr>_Reporting_accidents_and</vt:lpwstr>
      </vt:variant>
      <vt:variant>
        <vt:i4>4522093</vt:i4>
      </vt:variant>
      <vt:variant>
        <vt:i4>24</vt:i4>
      </vt:variant>
      <vt:variant>
        <vt:i4>0</vt:i4>
      </vt:variant>
      <vt:variant>
        <vt:i4>5</vt:i4>
      </vt:variant>
      <vt:variant>
        <vt:lpwstr/>
      </vt:variant>
      <vt:variant>
        <vt:lpwstr>_Emergency_procedures_1</vt:lpwstr>
      </vt:variant>
      <vt:variant>
        <vt:i4>327687</vt:i4>
      </vt:variant>
      <vt:variant>
        <vt:i4>21</vt:i4>
      </vt:variant>
      <vt:variant>
        <vt:i4>0</vt:i4>
      </vt:variant>
      <vt:variant>
        <vt:i4>5</vt:i4>
      </vt:variant>
      <vt:variant>
        <vt:lpwstr/>
      </vt:variant>
      <vt:variant>
        <vt:lpwstr>_[New]_Accommodation</vt:lpwstr>
      </vt:variant>
      <vt:variant>
        <vt:i4>5898338</vt:i4>
      </vt:variant>
      <vt:variant>
        <vt:i4>18</vt:i4>
      </vt:variant>
      <vt:variant>
        <vt:i4>0</vt:i4>
      </vt:variant>
      <vt:variant>
        <vt:i4>5</vt:i4>
      </vt:variant>
      <vt:variant>
        <vt:lpwstr/>
      </vt:variant>
      <vt:variant>
        <vt:lpwstr>_Automated_external_defibrillators</vt:lpwstr>
      </vt:variant>
      <vt:variant>
        <vt:i4>6619208</vt:i4>
      </vt:variant>
      <vt:variant>
        <vt:i4>15</vt:i4>
      </vt:variant>
      <vt:variant>
        <vt:i4>0</vt:i4>
      </vt:variant>
      <vt:variant>
        <vt:i4>5</vt:i4>
      </vt:variant>
      <vt:variant>
        <vt:lpwstr/>
      </vt:variant>
      <vt:variant>
        <vt:lpwstr>_[Updated]_First_aiders</vt:lpwstr>
      </vt:variant>
      <vt:variant>
        <vt:i4>393269</vt:i4>
      </vt:variant>
      <vt:variant>
        <vt:i4>12</vt:i4>
      </vt:variant>
      <vt:variant>
        <vt:i4>0</vt:i4>
      </vt:variant>
      <vt:variant>
        <vt:i4>5</vt:i4>
      </vt:variant>
      <vt:variant>
        <vt:lpwstr/>
      </vt:variant>
      <vt:variant>
        <vt:lpwstr>_[New]_First_aid</vt:lpwstr>
      </vt:variant>
      <vt:variant>
        <vt:i4>1769514</vt:i4>
      </vt:variant>
      <vt:variant>
        <vt:i4>9</vt:i4>
      </vt:variant>
      <vt:variant>
        <vt:i4>0</vt:i4>
      </vt:variant>
      <vt:variant>
        <vt:i4>5</vt:i4>
      </vt:variant>
      <vt:variant>
        <vt:lpwstr/>
      </vt:variant>
      <vt:variant>
        <vt:lpwstr>_[New]_R_oles</vt:lpwstr>
      </vt:variant>
      <vt:variant>
        <vt:i4>7536704</vt:i4>
      </vt:variant>
      <vt:variant>
        <vt:i4>6</vt:i4>
      </vt:variant>
      <vt:variant>
        <vt:i4>0</vt:i4>
      </vt:variant>
      <vt:variant>
        <vt:i4>5</vt:i4>
      </vt:variant>
      <vt:variant>
        <vt:lpwstr/>
      </vt:variant>
      <vt:variant>
        <vt:lpwstr>_[Updated]_Legal_framework</vt:lpwstr>
      </vt:variant>
      <vt:variant>
        <vt:i4>2686998</vt:i4>
      </vt:variant>
      <vt:variant>
        <vt:i4>3</vt:i4>
      </vt:variant>
      <vt:variant>
        <vt:i4>0</vt:i4>
      </vt:variant>
      <vt:variant>
        <vt:i4>5</vt:i4>
      </vt:variant>
      <vt:variant>
        <vt:lpwstr/>
      </vt:variant>
      <vt:variant>
        <vt:lpwstr>_Statement_of_intent</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5177380</vt:i4>
      </vt:variant>
      <vt:variant>
        <vt:i4>0</vt:i4>
      </vt:variant>
      <vt:variant>
        <vt:i4>0</vt:i4>
      </vt:variant>
      <vt:variant>
        <vt:i4>5</vt:i4>
      </vt:variant>
      <vt:variant>
        <vt:lpwstr>https://assets.publishing.service.gov.uk/government/uploads/system/uploads/attachment_data/file/1178446/Automated_External_Defibrillators__AEDs__guidance_for_schools.pdf</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Clare Pugh</cp:lastModifiedBy>
  <cp:revision>10</cp:revision>
  <cp:lastPrinted>2024-01-24T07:29:00Z</cp:lastPrinted>
  <dcterms:created xsi:type="dcterms:W3CDTF">2026-04-24T08:00:00Z</dcterms:created>
  <dcterms:modified xsi:type="dcterms:W3CDTF">2026-06-04T15:38:00Z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