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E1A" w14:textId="1B4A0F3E" w:rsidR="00EF4835" w:rsidRPr="00062DBF" w:rsidRDefault="003C0586" w:rsidP="007F1931">
      <w:pPr>
        <w:tabs>
          <w:tab w:val="center" w:pos="7852"/>
        </w:tabs>
        <w:rPr>
          <w:rFonts w:ascii="Letter-join Plus 34" w:hAnsi="Letter-join Plus 34"/>
          <w:sz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1" allowOverlap="1" wp14:anchorId="36C54D44" wp14:editId="1FCB4CB3">
            <wp:simplePos x="0" y="0"/>
            <wp:positionH relativeFrom="page">
              <wp:align>left</wp:align>
            </wp:positionH>
            <wp:positionV relativeFrom="paragraph">
              <wp:posOffset>-243840</wp:posOffset>
            </wp:positionV>
            <wp:extent cx="10733405" cy="7620000"/>
            <wp:effectExtent l="0" t="0" r="0" b="0"/>
            <wp:wrapNone/>
            <wp:docPr id="4" name="Picture 4" descr="https://upload.wikimedia.org/wikipedia/commons/thumb/b/b8/Ggantija_Temples%2C_Xaghra%2C_Gozo.jpg/1024px-Ggantija_Temples%2C_Xaghra%2C_Go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b/b8/Ggantija_Temples%2C_Xaghra%2C_Gozo.jpg/1024px-Ggantija_Temples%2C_Xaghra%2C_Goz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40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BF" w:rsidRPr="00062DBF">
        <w:rPr>
          <w:rFonts w:ascii="Letter-join Plus 34" w:hAnsi="Letter-join Plus 34"/>
          <w:noProof/>
          <w:color w:val="auto"/>
          <w:kern w:val="0"/>
          <w:sz w:val="20"/>
          <w:szCs w:val="24"/>
          <w:lang w:val="en-US" w:eastAsia="en-US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FE286CE" wp14:editId="73AAEECF">
                <wp:simplePos x="0" y="0"/>
                <wp:positionH relativeFrom="margin">
                  <wp:posOffset>2091690</wp:posOffset>
                </wp:positionH>
                <wp:positionV relativeFrom="paragraph">
                  <wp:posOffset>135255</wp:posOffset>
                </wp:positionV>
                <wp:extent cx="5711825" cy="790575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1825" cy="790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99416D" w14:textId="079B42BD" w:rsidR="00062DBF" w:rsidRPr="008737D8" w:rsidRDefault="007F1931" w:rsidP="00062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Anne Fine </w:t>
                            </w:r>
                            <w:r w:rsidR="00331412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286CE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margin-left:164.7pt;margin-top:10.65pt;width:449.75pt;height:62.2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" filled="f" stroked="f">
                <o:lock v:ext="edit" shapetype="t"/>
                <v:textbox style="mso-fit-shape-to-text:t">
                  <w:txbxContent>
                    <w:p w14:paraId="7999416D" w14:textId="079B42BD" w:rsidR="00062DBF" w:rsidRPr="008737D8" w:rsidRDefault="007F1931" w:rsidP="00062D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Anne Fine </w:t>
                      </w:r>
                      <w:r w:rsidR="00331412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:lang w:val="en-GB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931">
        <w:rPr>
          <w:rFonts w:ascii="Letter-join Plus 34" w:hAnsi="Letter-join Plus 34"/>
          <w:sz w:val="16"/>
        </w:rPr>
        <w:tab/>
      </w:r>
    </w:p>
    <w:p w14:paraId="5B2CF881" w14:textId="6A5BF21F" w:rsidR="00420B39" w:rsidRPr="00062DBF" w:rsidRDefault="007F1931" w:rsidP="007F1931">
      <w:pPr>
        <w:tabs>
          <w:tab w:val="left" w:pos="14340"/>
        </w:tabs>
        <w:rPr>
          <w:rFonts w:ascii="Letter-join Plus 34" w:hAnsi="Letter-join Plus 34"/>
          <w:sz w:val="16"/>
        </w:rPr>
      </w:pPr>
      <w:r>
        <w:rPr>
          <w:rFonts w:ascii="Letter-join Plus 34" w:hAnsi="Letter-join Plus 34"/>
          <w:sz w:val="16"/>
        </w:rPr>
        <w:tab/>
      </w:r>
    </w:p>
    <w:tbl>
      <w:tblPr>
        <w:tblStyle w:val="TableGrid"/>
        <w:tblpPr w:leftFromText="180" w:rightFromText="180" w:horzAnchor="margin" w:tblpY="914"/>
        <w:tblW w:w="15728" w:type="dxa"/>
        <w:tblLook w:val="04A0" w:firstRow="1" w:lastRow="0" w:firstColumn="1" w:lastColumn="0" w:noHBand="0" w:noVBand="1"/>
      </w:tblPr>
      <w:tblGrid>
        <w:gridCol w:w="4669"/>
        <w:gridCol w:w="4637"/>
        <w:gridCol w:w="6422"/>
      </w:tblGrid>
      <w:tr w:rsidR="00420B39" w:rsidRPr="00062DBF" w14:paraId="62AB86BE" w14:textId="77777777" w:rsidTr="003C0586">
        <w:trPr>
          <w:trHeight w:val="720"/>
        </w:trPr>
        <w:tc>
          <w:tcPr>
            <w:tcW w:w="15728" w:type="dxa"/>
            <w:gridSpan w:val="3"/>
            <w:shd w:val="clear" w:color="auto" w:fill="FFFFFF" w:themeFill="background1"/>
          </w:tcPr>
          <w:p w14:paraId="67465DA1" w14:textId="7B5D678A" w:rsidR="005E1E83" w:rsidRPr="00062DBF" w:rsidRDefault="005E1E83" w:rsidP="00331412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12"/>
                <w:szCs w:val="16"/>
              </w:rPr>
            </w:pPr>
          </w:p>
          <w:p w14:paraId="34AFE0BE" w14:textId="040083B2" w:rsidR="00FD22FC" w:rsidRDefault="00FD22FC" w:rsidP="00FD22FC">
            <w:pPr>
              <w:widowControl w:val="0"/>
              <w:tabs>
                <w:tab w:val="center" w:pos="7757"/>
              </w:tabs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36"/>
                <w:szCs w:val="41"/>
              </w:rPr>
            </w:pP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>We are continuing with our theme</w:t>
            </w:r>
            <w:r w:rsidR="00586863">
              <w:rPr>
                <w:rFonts w:ascii="Letter-join Plus 34" w:hAnsi="Letter-join Plus 34"/>
                <w:b/>
                <w:bCs/>
                <w:sz w:val="36"/>
                <w:szCs w:val="41"/>
              </w:rPr>
              <w:t xml:space="preserve"> </w:t>
            </w: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>‘</w:t>
            </w:r>
            <w:r w:rsidR="001B0684">
              <w:rPr>
                <w:rFonts w:ascii="Letter-join Plus 34" w:hAnsi="Letter-join Plus 34"/>
                <w:b/>
                <w:bCs/>
                <w:sz w:val="36"/>
                <w:szCs w:val="41"/>
              </w:rPr>
              <w:t>How did Early People go from Surviving to Thriving?</w:t>
            </w: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>’</w:t>
            </w:r>
          </w:p>
          <w:p w14:paraId="1182D17E" w14:textId="0C4FE5FA" w:rsidR="00420B39" w:rsidRPr="00062DBF" w:rsidRDefault="00FD22FC" w:rsidP="00FD22FC">
            <w:pPr>
              <w:widowControl w:val="0"/>
              <w:tabs>
                <w:tab w:val="center" w:pos="7757"/>
              </w:tabs>
              <w:spacing w:line="180" w:lineRule="auto"/>
              <w:jc w:val="center"/>
              <w:rPr>
                <w:rFonts w:ascii="Letter-join Plus 34" w:hAnsi="Letter-join Plus 34"/>
                <w:sz w:val="16"/>
              </w:rPr>
            </w:pP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>This half term we will be looking more closely at the Bronze Age and Iron Age.</w:t>
            </w:r>
          </w:p>
        </w:tc>
      </w:tr>
      <w:tr w:rsidR="00420B39" w:rsidRPr="00062DBF" w14:paraId="2C60BB2F" w14:textId="77777777" w:rsidTr="003C0586">
        <w:trPr>
          <w:trHeight w:val="2111"/>
        </w:trPr>
        <w:tc>
          <w:tcPr>
            <w:tcW w:w="4669" w:type="dxa"/>
            <w:shd w:val="clear" w:color="auto" w:fill="FFFFFF" w:themeFill="background1"/>
          </w:tcPr>
          <w:p w14:paraId="695D1B29" w14:textId="23D0D6A0" w:rsidR="0022414F" w:rsidRPr="008966CB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8966CB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English</w:t>
            </w:r>
          </w:p>
          <w:p w14:paraId="33E7E291" w14:textId="07EB63A8" w:rsidR="00694CC8" w:rsidRDefault="00420B39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</w:pPr>
            <w:r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As readers</w:t>
            </w:r>
            <w:r w:rsidR="00694CC8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 </w:t>
            </w:r>
            <w:r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we </w:t>
            </w:r>
            <w:r w:rsidR="00694CC8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will</w:t>
            </w:r>
            <w:r w:rsidR="00BC646F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:</w:t>
            </w:r>
            <w:r w:rsidR="00694CC8" w:rsidRPr="0022414F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 xml:space="preserve"> </w:t>
            </w:r>
          </w:p>
          <w:p w14:paraId="5DDE7DB5" w14:textId="3EF2D370" w:rsidR="00AA05B7" w:rsidRPr="00AA05B7" w:rsidRDefault="00AA05B7" w:rsidP="00AA05B7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Make predictions about a text</w:t>
            </w:r>
          </w:p>
          <w:p w14:paraId="61EB9304" w14:textId="77777777" w:rsidR="000B41A5" w:rsidRPr="00AA05B7" w:rsidRDefault="00566005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Read whole books</w:t>
            </w:r>
            <w:r w:rsidR="0022414F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to improve our 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comprehension</w:t>
            </w:r>
            <w:r w:rsidR="00DE4404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F0650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s</w:t>
            </w:r>
            <w:r w:rsidR="00991B6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kills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2573DF17" w14:textId="77777777" w:rsidR="00566005" w:rsidRPr="00AA05B7" w:rsidRDefault="00566005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dictionaries and thesaurus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to learn</w:t>
            </w:r>
            <w:r w:rsidR="001B29CE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new</w:t>
            </w:r>
            <w:r w:rsidR="00E0652B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v</w:t>
            </w:r>
            <w:r w:rsidR="00991B6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ocabul</w:t>
            </w:r>
            <w:r w:rsidR="005C4F9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ary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694238A4" w14:textId="77777777" w:rsidR="000B41A5" w:rsidRPr="00AA05B7" w:rsidRDefault="0012788A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Be able to identify and us</w:t>
            </w:r>
            <w:r w:rsidR="001B29CE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e features of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22414F" w:rsidRPr="00AA05B7">
              <w:rPr>
                <w:rFonts w:ascii="Letter-join Plus 34" w:hAnsi="Letter-join Plus 34"/>
                <w:color w:val="auto"/>
                <w:sz w:val="18"/>
                <w:szCs w:val="18"/>
                <w:shd w:val="clear" w:color="auto" w:fill="FFFFFF" w:themeFill="background1"/>
              </w:rPr>
              <w:t>non</w:t>
            </w:r>
            <w:r w:rsidR="0022414F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-fiction </w:t>
            </w:r>
            <w:r w:rsidR="005C4F9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texts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2C83C9C4" w14:textId="77777777" w:rsidR="00420B39" w:rsidRPr="00AA05B7" w:rsidRDefault="00566005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Increase our understanding of grammar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</w:p>
          <w:p w14:paraId="56E0240A" w14:textId="77777777" w:rsidR="00420B39" w:rsidRPr="008966CB" w:rsidRDefault="00420B39" w:rsidP="00331412">
            <w:pPr>
              <w:widowControl w:val="0"/>
              <w:spacing w:after="0"/>
              <w:ind w:left="567" w:hanging="567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Pract</w:t>
            </w:r>
            <w:r w:rsidR="0044523A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ise and use our phonics to read</w:t>
            </w:r>
            <w:r w:rsidR="001B29CE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9B649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unfamiliar</w:t>
            </w:r>
            <w:r w:rsidR="00DE4404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</w:t>
            </w:r>
            <w:r w:rsidR="00AE3876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words</w:t>
            </w:r>
            <w:r w:rsidR="009D79C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</w:tc>
        <w:tc>
          <w:tcPr>
            <w:tcW w:w="4637" w:type="dxa"/>
            <w:vMerge w:val="restart"/>
            <w:shd w:val="clear" w:color="auto" w:fill="FFFFFF" w:themeFill="background1"/>
          </w:tcPr>
          <w:p w14:paraId="6FD38A8B" w14:textId="23D1BC7C" w:rsidR="00420B39" w:rsidRPr="00C0350D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u w:val="single"/>
              </w:rPr>
            </w:pPr>
            <w:r w:rsidRPr="00C0350D">
              <w:rPr>
                <w:rFonts w:ascii="Letter-join Plus 34" w:hAnsi="Letter-join Plus 34"/>
                <w:b/>
                <w:bCs/>
                <w:u w:val="single"/>
              </w:rPr>
              <w:t>Class Information</w:t>
            </w:r>
          </w:p>
          <w:p w14:paraId="340B8035" w14:textId="77777777" w:rsidR="005839E6" w:rsidRPr="00E60C1E" w:rsidRDefault="005839E6" w:rsidP="005839E6">
            <w:pPr>
              <w:widowControl w:val="0"/>
              <w:jc w:val="center"/>
              <w:rPr>
                <w:rFonts w:ascii="Letter-join Plus 34" w:hAnsi="Letter-join Plus 34"/>
              </w:rPr>
            </w:pPr>
            <w:r w:rsidRPr="00E60C1E">
              <w:rPr>
                <w:rFonts w:ascii="Letter-join Plus 34" w:hAnsi="Letter-join Plus 34"/>
              </w:rPr>
              <w:t>P</w:t>
            </w:r>
            <w:r>
              <w:rPr>
                <w:rFonts w:ascii="Letter-join Plus 34" w:hAnsi="Letter-join Plus 34"/>
              </w:rPr>
              <w:t>.</w:t>
            </w:r>
            <w:r w:rsidRPr="00E60C1E">
              <w:rPr>
                <w:rFonts w:ascii="Letter-join Plus 34" w:hAnsi="Letter-join Plus 34"/>
              </w:rPr>
              <w:t xml:space="preserve">E will be on </w:t>
            </w:r>
            <w:r>
              <w:rPr>
                <w:rFonts w:ascii="Letter-join Plus 34" w:hAnsi="Letter-join Plus 34"/>
              </w:rPr>
              <w:t>a Wednesday this half term</w:t>
            </w:r>
            <w:r w:rsidRPr="00E60C1E">
              <w:rPr>
                <w:rFonts w:ascii="Letter-join Plus 34" w:hAnsi="Letter-join Plus 34"/>
              </w:rPr>
              <w:t>.</w:t>
            </w:r>
          </w:p>
          <w:p w14:paraId="67A7539A" w14:textId="324DB9DD" w:rsidR="00E60C1E" w:rsidRPr="00E60C1E" w:rsidRDefault="000B41A5" w:rsidP="00331412">
            <w:pPr>
              <w:widowControl w:val="0"/>
              <w:jc w:val="center"/>
              <w:rPr>
                <w:rFonts w:ascii="Letter-join Plus 34" w:hAnsi="Letter-join Plus 34"/>
              </w:rPr>
            </w:pPr>
            <w:r w:rsidRPr="00E60C1E">
              <w:rPr>
                <w:rFonts w:ascii="Letter-join Plus 34" w:hAnsi="Letter-join Plus 34"/>
              </w:rPr>
              <w:t>Please ensure your child</w:t>
            </w:r>
            <w:r w:rsidR="00420B39" w:rsidRPr="00E60C1E">
              <w:rPr>
                <w:rFonts w:ascii="Letter-join Plus 34" w:hAnsi="Letter-join Plus 34"/>
              </w:rPr>
              <w:t xml:space="preserve"> keeps the correct P.E. kit in school</w:t>
            </w:r>
            <w:r w:rsidR="00991B66" w:rsidRPr="00E60C1E">
              <w:rPr>
                <w:rFonts w:ascii="Letter-join Plus 34" w:hAnsi="Letter-join Plus 34"/>
              </w:rPr>
              <w:t xml:space="preserve"> all the time</w:t>
            </w:r>
            <w:r w:rsidR="00E60C1E">
              <w:rPr>
                <w:rFonts w:ascii="Letter-join Plus 34" w:hAnsi="Letter-join Plus 34"/>
              </w:rPr>
              <w:t xml:space="preserve"> and that all items are labelled.</w:t>
            </w:r>
          </w:p>
          <w:p w14:paraId="193F3561" w14:textId="75B95C3F" w:rsidR="006D25B7" w:rsidRDefault="00F41B01" w:rsidP="00331412">
            <w:pPr>
              <w:widowControl w:val="0"/>
              <w:jc w:val="center"/>
              <w:rPr>
                <w:rFonts w:ascii="Letter-join Plus 34" w:hAnsi="Letter-join Plus 34"/>
                <w:bCs/>
              </w:rPr>
            </w:pPr>
            <w:r w:rsidRPr="00E60C1E">
              <w:rPr>
                <w:rFonts w:ascii="Letter-join Plus 34" w:hAnsi="Letter-join Plus 34"/>
              </w:rPr>
              <w:t xml:space="preserve"> </w:t>
            </w:r>
            <w:r w:rsidR="008B1804" w:rsidRPr="00CF6FA3">
              <w:rPr>
                <w:rFonts w:ascii="Letter-join Plus 34" w:hAnsi="Letter-join Plus 34"/>
                <w:bCs/>
              </w:rPr>
              <w:t xml:space="preserve">Please make sure your child has a water bottle to use in </w:t>
            </w:r>
            <w:r w:rsidR="006D25B7" w:rsidRPr="00CF6FA3">
              <w:rPr>
                <w:rFonts w:ascii="Letter-join Plus 34" w:hAnsi="Letter-join Plus 34"/>
                <w:bCs/>
              </w:rPr>
              <w:t xml:space="preserve">school. </w:t>
            </w:r>
          </w:p>
          <w:p w14:paraId="44FCF3BB" w14:textId="418EB9A1" w:rsidR="00EF4835" w:rsidRPr="00062DBF" w:rsidRDefault="003C0586" w:rsidP="00331412">
            <w:pPr>
              <w:widowControl w:val="0"/>
              <w:rPr>
                <w:rFonts w:ascii="Letter-join Plus 34" w:hAnsi="Letter-join Plus 34"/>
                <w:b/>
                <w:bCs/>
                <w:sz w:val="16"/>
                <w:szCs w:val="20"/>
              </w:rPr>
            </w:pPr>
            <w:r w:rsidRPr="00AA05B7">
              <w:rPr>
                <w:noProof/>
                <w:lang w:val="en-US" w:eastAsia="en-US"/>
              </w:rPr>
              <w:drawing>
                <wp:anchor distT="0" distB="0" distL="114300" distR="114300" simplePos="0" relativeHeight="251675648" behindDoc="0" locked="0" layoutInCell="1" allowOverlap="1" wp14:anchorId="5581D320" wp14:editId="32D15F9E">
                  <wp:simplePos x="0" y="0"/>
                  <wp:positionH relativeFrom="margin">
                    <wp:posOffset>1097280</wp:posOffset>
                  </wp:positionH>
                  <wp:positionV relativeFrom="paragraph">
                    <wp:posOffset>1061085</wp:posOffset>
                  </wp:positionV>
                  <wp:extent cx="1705554" cy="901546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554" cy="901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05B7">
              <w:rPr>
                <w:noProof/>
                <w:lang w:val="en-US" w:eastAsia="en-US"/>
              </w:rPr>
              <w:drawing>
                <wp:anchor distT="0" distB="0" distL="114300" distR="114300" simplePos="0" relativeHeight="251674624" behindDoc="0" locked="0" layoutInCell="1" allowOverlap="1" wp14:anchorId="1112B1AE" wp14:editId="6FE6B9A8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9525</wp:posOffset>
                  </wp:positionV>
                  <wp:extent cx="1912620" cy="1017283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017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20" w:type="dxa"/>
            <w:vMerge w:val="restart"/>
            <w:shd w:val="clear" w:color="auto" w:fill="FFFFFF" w:themeFill="background1"/>
          </w:tcPr>
          <w:p w14:paraId="371F1B4F" w14:textId="1962BD7E" w:rsidR="00435DFC" w:rsidRDefault="00435DFC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T</w:t>
            </w:r>
            <w:r w:rsidR="00EB2AEA"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 xml:space="preserve">heme </w:t>
            </w:r>
          </w:p>
          <w:p w14:paraId="7C0C4D28" w14:textId="77777777" w:rsidR="000F3584" w:rsidRPr="00E60C1E" w:rsidRDefault="000F3584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</w:p>
          <w:p w14:paraId="3F677F64" w14:textId="529D0DB0" w:rsidR="00E60C1E" w:rsidRDefault="00435DFC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</w:t>
            </w:r>
            <w:r w:rsid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s historians we will learn:</w:t>
            </w:r>
          </w:p>
          <w:p w14:paraId="008EE311" w14:textId="32F3F036" w:rsidR="00E60C1E" w:rsidRPr="00E60C1E" w:rsidRDefault="00B053C5" w:rsidP="00331412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About the changes from the Stone Age to the Iron Age</w:t>
            </w:r>
          </w:p>
          <w:p w14:paraId="140F4F02" w14:textId="77777777" w:rsidR="00C0350D" w:rsidRDefault="00C0350D" w:rsidP="00C0350D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0E1F78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designers we will be:</w:t>
            </w:r>
          </w:p>
          <w:p w14:paraId="2A56B574" w14:textId="77777777" w:rsidR="00C0350D" w:rsidRPr="000E1F78" w:rsidRDefault="00C0350D" w:rsidP="00C0350D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Researching, designing and creating our own wearable technology.</w:t>
            </w:r>
          </w:p>
          <w:p w14:paraId="516EF9D7" w14:textId="4CB297F2" w:rsidR="00435DFC" w:rsidRDefault="00B053C5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C0350D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scientists we will learn to</w:t>
            </w:r>
            <w:r w:rsidR="00435DFC" w:rsidRPr="00C0350D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:</w:t>
            </w:r>
            <w:r w:rsidR="00435DFC"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0993A5B5" w14:textId="63FA1AE1" w:rsid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Understand that we need light to see and that darkness is the absence of light</w:t>
            </w:r>
          </w:p>
          <w:p w14:paraId="201D0BAE" w14:textId="23DCBBE0" w:rsid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Understand that light is reflected from different surfaces</w:t>
            </w:r>
          </w:p>
          <w:p w14:paraId="5E92E769" w14:textId="2712BACA" w:rsid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Explain how shadows are formed</w:t>
            </w:r>
          </w:p>
          <w:p w14:paraId="047E1A39" w14:textId="3B6FD70A" w:rsidR="00B053C5" w:rsidRPr="00B053C5" w:rsidRDefault="00B053C5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Investigate how the size of a shadow changes</w:t>
            </w:r>
          </w:p>
          <w:p w14:paraId="41F609F1" w14:textId="545905AF" w:rsidR="00435DFC" w:rsidRPr="008E26C9" w:rsidRDefault="00435DFC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E60C1E">
              <w:rPr>
                <w:rFonts w:ascii="Letter-join Plus 34" w:hAnsi="Letter-join Plus 34"/>
                <w:b/>
                <w:color w:val="auto"/>
                <w:sz w:val="18"/>
                <w:szCs w:val="18"/>
              </w:rPr>
              <w:t>–</w:t>
            </w:r>
            <w:r w:rsidR="00EB2AEA" w:rsidRPr="008E26C9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We will be learning </w:t>
            </w:r>
            <w:r w:rsidR="00B053C5">
              <w:rPr>
                <w:rFonts w:ascii="Letter-join Plus 34" w:hAnsi="Letter-join Plus 34"/>
                <w:color w:val="auto"/>
                <w:sz w:val="18"/>
                <w:szCs w:val="18"/>
              </w:rPr>
              <w:t>to use branching databases</w:t>
            </w:r>
          </w:p>
          <w:p w14:paraId="16E82EC1" w14:textId="58D6B822" w:rsidR="00435DFC" w:rsidRPr="00E60C1E" w:rsidRDefault="00435DFC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PE</w:t>
            </w:r>
            <w:r w:rsidR="00B053C5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 xml:space="preserve"> – </w:t>
            </w:r>
            <w:r w:rsidR="00B053C5" w:rsidRPr="00B053C5">
              <w:rPr>
                <w:rFonts w:ascii="Letter-join Plus 34" w:hAnsi="Letter-join Plus 34" w:cs="Arial"/>
                <w:color w:val="auto"/>
                <w:sz w:val="18"/>
                <w:szCs w:val="18"/>
              </w:rPr>
              <w:t>We will be developing flexibility, strength, technique, control and balance</w:t>
            </w:r>
            <w:r w:rsidR="004D3A05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 in gymnastics</w:t>
            </w:r>
          </w:p>
          <w:p w14:paraId="64567189" w14:textId="691B92CB" w:rsidR="00EF4835" w:rsidRDefault="00435DFC" w:rsidP="00331412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 w:cs="Arial"/>
                <w:color w:val="auto"/>
                <w:sz w:val="18"/>
                <w:szCs w:val="18"/>
              </w:rPr>
            </w:pPr>
            <w:r w:rsidRPr="00E60C1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R.E</w:t>
            </w:r>
            <w:r w:rsidRPr="00E60C1E"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. – We will be learning what </w:t>
            </w:r>
            <w:r w:rsidR="00AA05B7">
              <w:rPr>
                <w:rFonts w:ascii="Letter-join Plus 34" w:hAnsi="Letter-join Plus 34" w:cs="Arial"/>
                <w:color w:val="auto"/>
                <w:sz w:val="18"/>
                <w:szCs w:val="18"/>
              </w:rPr>
              <w:t>spirituality is and how people experience it</w:t>
            </w:r>
          </w:p>
          <w:p w14:paraId="634E8349" w14:textId="005841B7" w:rsidR="00F06506" w:rsidRPr="009D79C0" w:rsidRDefault="00F06506" w:rsidP="00331412">
            <w:pPr>
              <w:spacing w:after="0"/>
              <w:rPr>
                <w:rFonts w:cs="Calibri"/>
                <w:sz w:val="18"/>
                <w:szCs w:val="18"/>
              </w:rPr>
            </w:pPr>
            <w:r w:rsidRPr="00B42499">
              <w:rPr>
                <w:rFonts w:ascii="Letter-join Plus 34" w:hAnsi="Letter-join Plus 34" w:cs="Arial"/>
                <w:b/>
                <w:color w:val="auto"/>
                <w:sz w:val="18"/>
                <w:szCs w:val="18"/>
              </w:rPr>
              <w:t>Music</w:t>
            </w:r>
            <w:r>
              <w:rPr>
                <w:rFonts w:ascii="Letter-join Plus 34" w:hAnsi="Letter-join Plus 34" w:cs="Arial"/>
                <w:color w:val="auto"/>
                <w:sz w:val="18"/>
                <w:szCs w:val="18"/>
              </w:rPr>
              <w:t xml:space="preserve"> - </w:t>
            </w:r>
            <w:r w:rsidRPr="009D79C0">
              <w:rPr>
                <w:rFonts w:ascii="Letter-join Plus 34" w:hAnsi="Letter-join Plus 34" w:cs="Calibri"/>
                <w:sz w:val="18"/>
                <w:szCs w:val="18"/>
              </w:rPr>
              <w:t xml:space="preserve">Begin to recognise styles, find the pulse, recognise instruments and listen </w:t>
            </w:r>
            <w:r w:rsidR="00AA05B7">
              <w:rPr>
                <w:rFonts w:ascii="Letter-join Plus 34" w:hAnsi="Letter-join Plus 34" w:cs="Calibri"/>
                <w:sz w:val="18"/>
                <w:szCs w:val="18"/>
              </w:rPr>
              <w:t xml:space="preserve">to </w:t>
            </w:r>
            <w:r w:rsidRPr="009D79C0">
              <w:rPr>
                <w:rFonts w:ascii="Letter-join Plus 34" w:hAnsi="Letter-join Plus 34" w:cs="Calibri"/>
                <w:sz w:val="18"/>
                <w:szCs w:val="18"/>
              </w:rPr>
              <w:t>and discuss other dimensions of music.</w:t>
            </w:r>
          </w:p>
          <w:p w14:paraId="560F84A6" w14:textId="67E88F41" w:rsidR="00F62914" w:rsidRPr="00E60C1E" w:rsidRDefault="00F06506" w:rsidP="00AA05B7">
            <w:pPr>
              <w:autoSpaceDE w:val="0"/>
              <w:autoSpaceDN w:val="0"/>
              <w:adjustRightInd w:val="0"/>
              <w:spacing w:after="0"/>
              <w:rPr>
                <w:rFonts w:ascii="Letter-join Plus 34" w:hAnsi="Letter-join Plus 34"/>
                <w:sz w:val="18"/>
                <w:szCs w:val="18"/>
              </w:rPr>
            </w:pPr>
            <w:r w:rsidRPr="00B42499">
              <w:rPr>
                <w:rFonts w:ascii="Letter-join Plus 34" w:hAnsi="Letter-join Plus 34"/>
                <w:b/>
                <w:sz w:val="18"/>
                <w:szCs w:val="18"/>
              </w:rPr>
              <w:t>French</w:t>
            </w:r>
            <w:r>
              <w:rPr>
                <w:rFonts w:ascii="Letter-join Plus 34" w:hAnsi="Letter-join Plus 34"/>
                <w:sz w:val="18"/>
                <w:szCs w:val="18"/>
              </w:rPr>
              <w:t xml:space="preserve"> – We are learning to say </w:t>
            </w:r>
            <w:r w:rsidR="00AA05B7">
              <w:rPr>
                <w:rFonts w:ascii="Letter-join Plus 34" w:hAnsi="Letter-join Plus 34"/>
                <w:sz w:val="18"/>
                <w:szCs w:val="18"/>
              </w:rPr>
              <w:t xml:space="preserve">the </w:t>
            </w:r>
            <w:r>
              <w:rPr>
                <w:rFonts w:ascii="Letter-join Plus 34" w:hAnsi="Letter-join Plus 34"/>
                <w:sz w:val="18"/>
                <w:szCs w:val="18"/>
              </w:rPr>
              <w:t>days of the week</w:t>
            </w:r>
            <w:r w:rsidR="00AA05B7">
              <w:rPr>
                <w:rFonts w:ascii="Letter-join Plus 34" w:hAnsi="Letter-join Plus 34"/>
                <w:sz w:val="18"/>
                <w:szCs w:val="18"/>
              </w:rPr>
              <w:t>, to count to 20 and to say the names of countries.</w:t>
            </w:r>
          </w:p>
        </w:tc>
      </w:tr>
      <w:tr w:rsidR="00420B39" w:rsidRPr="00062DBF" w14:paraId="5D9D885F" w14:textId="77777777" w:rsidTr="003C0586">
        <w:trPr>
          <w:trHeight w:val="2721"/>
        </w:trPr>
        <w:tc>
          <w:tcPr>
            <w:tcW w:w="4669" w:type="dxa"/>
            <w:shd w:val="clear" w:color="auto" w:fill="FFFFFF" w:themeFill="background1"/>
          </w:tcPr>
          <w:p w14:paraId="15F9BC9D" w14:textId="77777777" w:rsidR="00420B39" w:rsidRPr="00DE4404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</w:pPr>
            <w:r w:rsidRPr="00DE4404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>As writers we will:</w:t>
            </w:r>
          </w:p>
          <w:p w14:paraId="11C5C01D" w14:textId="77777777" w:rsidR="00420B39" w:rsidRPr="00AA05B7" w:rsidRDefault="00991B66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our phonic</w:t>
            </w:r>
            <w:r w:rsidR="00420B39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kn</w:t>
            </w:r>
            <w:r w:rsidR="005C4F90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owledge to improve our spelling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6A67D2FA" w14:textId="5609687B" w:rsidR="00EB2AEA" w:rsidRPr="00AA05B7" w:rsidRDefault="00EB2AEA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paragraphs</w:t>
            </w:r>
            <w:r w:rsidR="00AA05B7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 with subheadings.</w:t>
            </w:r>
          </w:p>
          <w:p w14:paraId="2C15B4BC" w14:textId="77777777" w:rsidR="008966CB" w:rsidRPr="00AA05B7" w:rsidRDefault="00EB2AEA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Use conjunctions in our writing</w:t>
            </w:r>
            <w:r w:rsidR="005931CC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.</w:t>
            </w:r>
          </w:p>
          <w:p w14:paraId="57C36A0F" w14:textId="77777777" w:rsidR="008966CB" w:rsidRPr="00AA05B7" w:rsidRDefault="008966CB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Improve our work through careful editing.</w:t>
            </w:r>
          </w:p>
          <w:p w14:paraId="7EC8B283" w14:textId="77777777" w:rsidR="00EB2AEA" w:rsidRPr="00AA05B7" w:rsidRDefault="008966CB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Develop the formation of our joined handwriting.</w:t>
            </w:r>
          </w:p>
          <w:p w14:paraId="74754F76" w14:textId="5B11FB63" w:rsidR="000F391F" w:rsidRPr="008966CB" w:rsidRDefault="000F391F" w:rsidP="00AA05B7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8"/>
                <w:szCs w:val="18"/>
              </w:rPr>
            </w:pPr>
            <w:r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 xml:space="preserve">Write a </w:t>
            </w:r>
            <w:r w:rsidR="00AA05B7" w:rsidRPr="00AA05B7">
              <w:rPr>
                <w:rFonts w:ascii="Letter-join Plus 34" w:hAnsi="Letter-join Plus 34"/>
                <w:color w:val="auto"/>
                <w:sz w:val="18"/>
                <w:szCs w:val="18"/>
              </w:rPr>
              <w:t>non-chronological report and an encyclopaedia entry.</w:t>
            </w:r>
          </w:p>
        </w:tc>
        <w:tc>
          <w:tcPr>
            <w:tcW w:w="4637" w:type="dxa"/>
            <w:vMerge/>
            <w:shd w:val="clear" w:color="auto" w:fill="FFFFFF" w:themeFill="background1"/>
          </w:tcPr>
          <w:p w14:paraId="53765615" w14:textId="77777777" w:rsidR="00420B39" w:rsidRPr="00062DBF" w:rsidRDefault="00420B39" w:rsidP="00331412">
            <w:pPr>
              <w:rPr>
                <w:rFonts w:ascii="Letter-join Plus 34" w:hAnsi="Letter-join Plus 34"/>
                <w:sz w:val="16"/>
              </w:rPr>
            </w:pPr>
          </w:p>
        </w:tc>
        <w:tc>
          <w:tcPr>
            <w:tcW w:w="6420" w:type="dxa"/>
            <w:vMerge/>
            <w:shd w:val="clear" w:color="auto" w:fill="FFFFFF" w:themeFill="background1"/>
          </w:tcPr>
          <w:p w14:paraId="7DD132F9" w14:textId="77777777" w:rsidR="00420B39" w:rsidRPr="00062DBF" w:rsidRDefault="00420B39" w:rsidP="00331412">
            <w:pPr>
              <w:rPr>
                <w:rFonts w:ascii="Letter-join Plus 34" w:hAnsi="Letter-join Plus 34"/>
                <w:sz w:val="16"/>
              </w:rPr>
            </w:pPr>
          </w:p>
        </w:tc>
      </w:tr>
      <w:tr w:rsidR="00420B39" w:rsidRPr="00062DBF" w14:paraId="4DD7D392" w14:textId="77777777" w:rsidTr="003C0586">
        <w:trPr>
          <w:trHeight w:val="2464"/>
        </w:trPr>
        <w:tc>
          <w:tcPr>
            <w:tcW w:w="4669" w:type="dxa"/>
            <w:shd w:val="clear" w:color="auto" w:fill="FFFFFF" w:themeFill="background1"/>
          </w:tcPr>
          <w:p w14:paraId="7F857F8C" w14:textId="6820F2C1" w:rsidR="00420B39" w:rsidRPr="008966CB" w:rsidRDefault="00420B39" w:rsidP="00331412">
            <w:pPr>
              <w:widowControl w:val="0"/>
              <w:spacing w:after="0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 w:rsidRPr="008966CB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Maths</w:t>
            </w:r>
          </w:p>
          <w:p w14:paraId="6A9E9790" w14:textId="77777777" w:rsidR="005839E6" w:rsidRPr="00A34F95" w:rsidRDefault="005839E6" w:rsidP="005839E6">
            <w:pPr>
              <w:widowControl w:val="0"/>
              <w:spacing w:after="0"/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</w:pPr>
            <w:r w:rsidRPr="001B29CE"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</w:rPr>
              <w:t xml:space="preserve">As </w:t>
            </w:r>
            <w:r w:rsidRPr="001B29CE">
              <w:rPr>
                <w:rFonts w:ascii="Letter-join Plus 34" w:hAnsi="Letter-join Plus 34"/>
                <w:b/>
                <w:color w:val="auto"/>
                <w:sz w:val="18"/>
                <w:szCs w:val="18"/>
                <w:lang w:val="en-US"/>
              </w:rPr>
              <w:t>mathematicians we will learn to:</w:t>
            </w:r>
          </w:p>
          <w:p w14:paraId="6129665F" w14:textId="77777777" w:rsidR="005839E6" w:rsidRPr="000E7D3F" w:rsidRDefault="005839E6" w:rsidP="005839E6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 w:rsidRPr="000E7D3F"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Practise our x2, x5, x10, x3 x4 and x8 times tables and division facts.</w:t>
            </w:r>
          </w:p>
          <w:p w14:paraId="0C493C68" w14:textId="77777777" w:rsidR="005839E6" w:rsidRDefault="005839E6" w:rsidP="005839E6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Use partitioning methods to add and subtract mentally.</w:t>
            </w:r>
          </w:p>
          <w:p w14:paraId="709F18DA" w14:textId="77777777" w:rsidR="005839E6" w:rsidRPr="000E7D3F" w:rsidRDefault="005839E6" w:rsidP="005839E6">
            <w:pPr>
              <w:widowControl w:val="0"/>
              <w:spacing w:after="0"/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</w:pPr>
            <w:r>
              <w:rPr>
                <w:rFonts w:ascii="Letter-join Plus 34" w:hAnsi="Letter-join Plus 34"/>
                <w:bCs/>
                <w:color w:val="auto"/>
                <w:sz w:val="18"/>
                <w:szCs w:val="18"/>
              </w:rPr>
              <w:t>Use a written method to add and subtract.</w:t>
            </w:r>
          </w:p>
          <w:p w14:paraId="0E620407" w14:textId="0E974B7C" w:rsidR="00AA05B7" w:rsidRPr="00062DBF" w:rsidRDefault="00AA05B7" w:rsidP="00331412">
            <w:pPr>
              <w:widowControl w:val="0"/>
              <w:spacing w:after="0"/>
              <w:rPr>
                <w:rFonts w:ascii="Letter-join Plus 34" w:hAnsi="Letter-join Plus 34"/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4637" w:type="dxa"/>
            <w:shd w:val="clear" w:color="auto" w:fill="FFFFFF" w:themeFill="background1"/>
          </w:tcPr>
          <w:p w14:paraId="614145C6" w14:textId="1A90694A" w:rsidR="00420B39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i/>
                <w:iCs/>
                <w:u w:val="single"/>
              </w:rPr>
            </w:pPr>
            <w:r w:rsidRPr="00E60C1E">
              <w:rPr>
                <w:rFonts w:ascii="Letter-join Plus 34" w:hAnsi="Letter-join Plus 34"/>
                <w:b/>
                <w:bCs/>
                <w:i/>
                <w:iCs/>
                <w:u w:val="single"/>
              </w:rPr>
              <w:t>Resources</w:t>
            </w:r>
          </w:p>
          <w:p w14:paraId="201EB6D7" w14:textId="6DD075B2" w:rsidR="008B1804" w:rsidRPr="00E60C1E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</w:rPr>
            </w:pPr>
            <w:r w:rsidRPr="00E60C1E">
              <w:rPr>
                <w:rFonts w:ascii="Letter-join Plus 34" w:hAnsi="Letter-join Plus 34"/>
                <w:b/>
                <w:bCs/>
              </w:rPr>
              <w:t>If you have any objects,</w:t>
            </w:r>
            <w:r w:rsidR="00F41B01" w:rsidRPr="00E60C1E">
              <w:rPr>
                <w:rFonts w:ascii="Letter-join Plus 34" w:hAnsi="Letter-join Plus 34"/>
                <w:b/>
                <w:bCs/>
              </w:rPr>
              <w:t xml:space="preserve"> </w:t>
            </w:r>
            <w:r w:rsidRPr="00E60C1E">
              <w:rPr>
                <w:rFonts w:ascii="Letter-join Plus 34" w:hAnsi="Letter-join Plus 34"/>
                <w:b/>
                <w:bCs/>
              </w:rPr>
              <w:t>books or information that might help us with our topic we would love to know about them!</w:t>
            </w:r>
          </w:p>
          <w:p w14:paraId="55591DE3" w14:textId="77777777" w:rsidR="00EF4835" w:rsidRPr="00062DBF" w:rsidRDefault="00420B39" w:rsidP="00331412">
            <w:pPr>
              <w:widowControl w:val="0"/>
              <w:jc w:val="center"/>
              <w:rPr>
                <w:rFonts w:ascii="Letter-join Plus 34" w:hAnsi="Letter-join Plus 34"/>
                <w:b/>
                <w:bCs/>
                <w:sz w:val="16"/>
                <w:szCs w:val="20"/>
              </w:rPr>
            </w:pPr>
            <w:r w:rsidRPr="00E60C1E">
              <w:rPr>
                <w:rFonts w:ascii="Calibri" w:hAnsi="Calibri" w:cs="Calibri"/>
                <w:b/>
                <w:bCs/>
              </w:rPr>
              <w:t> </w:t>
            </w:r>
            <w:r w:rsidRPr="00E60C1E">
              <w:rPr>
                <w:rFonts w:ascii="Letter-join Plus 34" w:hAnsi="Letter-join Plus 34"/>
                <w:b/>
                <w:bCs/>
              </w:rPr>
              <w:t>If you have any talents</w:t>
            </w:r>
            <w:r w:rsidR="00A8071A" w:rsidRPr="00E60C1E">
              <w:rPr>
                <w:rFonts w:ascii="Letter-join Plus 34" w:hAnsi="Letter-join Plus 34"/>
                <w:b/>
                <w:bCs/>
              </w:rPr>
              <w:t xml:space="preserve"> or skills that may help </w:t>
            </w:r>
            <w:proofErr w:type="gramStart"/>
            <w:r w:rsidR="00A8071A" w:rsidRPr="00E60C1E">
              <w:rPr>
                <w:rFonts w:ascii="Letter-join Plus 34" w:hAnsi="Letter-join Plus 34"/>
                <w:b/>
                <w:bCs/>
              </w:rPr>
              <w:t>us</w:t>
            </w:r>
            <w:proofErr w:type="gramEnd"/>
            <w:r w:rsidR="00A8071A" w:rsidRPr="00E60C1E">
              <w:rPr>
                <w:rFonts w:ascii="Letter-join Plus 34" w:hAnsi="Letter-join Plus 34"/>
                <w:b/>
                <w:bCs/>
              </w:rPr>
              <w:t xml:space="preserve"> </w:t>
            </w:r>
            <w:r w:rsidRPr="00E60C1E">
              <w:rPr>
                <w:rFonts w:ascii="Letter-join Plus 34" w:hAnsi="Letter-join Plus 34"/>
                <w:b/>
                <w:bCs/>
              </w:rPr>
              <w:t>please share t</w:t>
            </w:r>
            <w:r w:rsidR="00A8071A" w:rsidRPr="00E60C1E">
              <w:rPr>
                <w:rFonts w:ascii="Letter-join Plus 34" w:hAnsi="Letter-join Plus 34"/>
                <w:b/>
                <w:bCs/>
              </w:rPr>
              <w:t>hem to help us with our learning</w:t>
            </w:r>
            <w:r w:rsidR="00A8071A" w:rsidRPr="00062DBF">
              <w:rPr>
                <w:rFonts w:ascii="Letter-join Plus 34" w:hAnsi="Letter-join Plus 34"/>
                <w:b/>
                <w:bCs/>
                <w:sz w:val="16"/>
                <w:szCs w:val="20"/>
              </w:rPr>
              <w:t>.</w:t>
            </w:r>
          </w:p>
        </w:tc>
        <w:tc>
          <w:tcPr>
            <w:tcW w:w="6420" w:type="dxa"/>
            <w:shd w:val="clear" w:color="auto" w:fill="FFFFFF" w:themeFill="background1"/>
          </w:tcPr>
          <w:p w14:paraId="56DC67C1" w14:textId="458BC1A5" w:rsidR="00420B39" w:rsidRPr="008E26C9" w:rsidRDefault="00420B39" w:rsidP="00331412">
            <w:pPr>
              <w:widowControl w:val="0"/>
              <w:rPr>
                <w:rFonts w:ascii="Letter-join Plus 34" w:hAnsi="Letter-join Plus 34"/>
                <w:b/>
                <w:bCs/>
                <w:iCs/>
                <w:color w:val="auto"/>
                <w:u w:val="single"/>
              </w:rPr>
            </w:pPr>
            <w:r w:rsidRPr="008E26C9">
              <w:rPr>
                <w:rFonts w:ascii="Letter-join Plus 34" w:hAnsi="Letter-join Plus 34"/>
                <w:b/>
                <w:bCs/>
                <w:iCs/>
                <w:color w:val="auto"/>
                <w:u w:val="single"/>
              </w:rPr>
              <w:t>How could you help your child at home?</w:t>
            </w:r>
          </w:p>
          <w:p w14:paraId="60852C3B" w14:textId="77777777" w:rsidR="009B6496" w:rsidRPr="008E26C9" w:rsidRDefault="001C43CD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>Encourage your child to talk about the learning</w:t>
            </w:r>
            <w:r w:rsidR="008966CB">
              <w:rPr>
                <w:rFonts w:ascii="Letter-join Plus 34" w:hAnsi="Letter-join Plus 34"/>
                <w:bCs/>
                <w:iCs/>
                <w:color w:val="auto"/>
              </w:rPr>
              <w:t xml:space="preserve"> they have been doing at school.</w:t>
            </w:r>
            <w:r w:rsidR="009B6496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       </w:t>
            </w:r>
          </w:p>
          <w:p w14:paraId="6FFEBA75" w14:textId="77777777" w:rsidR="009B6496" w:rsidRPr="008E26C9" w:rsidRDefault="005E1E83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>Ensure y</w:t>
            </w:r>
            <w:r w:rsidR="002156DF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our child </w:t>
            </w:r>
            <w:r w:rsidR="005C4F90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works on their </w:t>
            </w:r>
            <w:proofErr w:type="gramStart"/>
            <w:r w:rsidR="005C4F90" w:rsidRPr="008E26C9">
              <w:rPr>
                <w:rFonts w:ascii="Letter-join Plus 34" w:hAnsi="Letter-join Plus 34"/>
                <w:bCs/>
                <w:iCs/>
                <w:color w:val="auto"/>
              </w:rPr>
              <w:t>Passport</w:t>
            </w:r>
            <w:proofErr w:type="gramEnd"/>
            <w:r w:rsidR="005C4F90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objectives (these can be found in the back of their homework book).</w:t>
            </w: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</w:t>
            </w:r>
          </w:p>
          <w:p w14:paraId="1A441158" w14:textId="77777777" w:rsidR="009B6496" w:rsidRPr="008E26C9" w:rsidRDefault="005E1E83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>Give opportunities for your child to practise their handwriting and spellings</w:t>
            </w:r>
            <w:r w:rsidR="00A8071A" w:rsidRPr="008E26C9">
              <w:rPr>
                <w:rFonts w:ascii="Letter-join Plus 34" w:hAnsi="Letter-join Plus 34"/>
                <w:bCs/>
                <w:iCs/>
                <w:color w:val="auto"/>
              </w:rPr>
              <w:t>.</w:t>
            </w: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 </w:t>
            </w:r>
          </w:p>
          <w:p w14:paraId="405A13BE" w14:textId="77777777" w:rsidR="009D79C0" w:rsidRDefault="00E971CB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Practise </w:t>
            </w:r>
            <w:r w:rsidR="00F41B01" w:rsidRPr="008E26C9">
              <w:rPr>
                <w:rFonts w:ascii="Letter-join Plus 34" w:hAnsi="Letter-join Plus 34"/>
                <w:bCs/>
                <w:iCs/>
                <w:color w:val="auto"/>
              </w:rPr>
              <w:t xml:space="preserve">reading </w:t>
            </w:r>
            <w:r w:rsidR="005E1E83" w:rsidRPr="008E26C9">
              <w:rPr>
                <w:rFonts w:ascii="Letter-join Plus 34" w:hAnsi="Letter-join Plus 34"/>
                <w:bCs/>
                <w:iCs/>
                <w:color w:val="auto"/>
              </w:rPr>
              <w:t>with expression</w:t>
            </w:r>
            <w:r w:rsidR="00A8071A" w:rsidRPr="008E26C9">
              <w:rPr>
                <w:rFonts w:ascii="Letter-join Plus 34" w:hAnsi="Letter-join Plus 34"/>
                <w:bCs/>
                <w:iCs/>
                <w:color w:val="auto"/>
              </w:rPr>
              <w:t>.</w:t>
            </w:r>
          </w:p>
          <w:p w14:paraId="5AB43165" w14:textId="3295D5DE" w:rsidR="003C0586" w:rsidRPr="003C0586" w:rsidRDefault="00062DBF" w:rsidP="00331412">
            <w:pPr>
              <w:widowControl w:val="0"/>
              <w:spacing w:after="0"/>
              <w:rPr>
                <w:rFonts w:ascii="Letter-join Plus 34" w:hAnsi="Letter-join Plus 34"/>
                <w:bCs/>
                <w:iCs/>
                <w:color w:val="auto"/>
              </w:rPr>
            </w:pPr>
            <w:r w:rsidRPr="00062DBF">
              <w:rPr>
                <w:rFonts w:ascii="Letter-join Plus 34" w:hAnsi="Letter-join Plus 34"/>
                <w:bCs/>
                <w:iCs/>
                <w:noProof/>
                <w:color w:val="auto"/>
                <w:sz w:val="16"/>
                <w:szCs w:val="20"/>
                <w:lang w:val="en-US" w:eastAsia="en-US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6307C8E9" wp14:editId="3CB36DFC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0FE537" w14:textId="77777777" w:rsidR="0044523A" w:rsidRDefault="0044523A" w:rsidP="000B41A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72D96404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18DEE32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39BDA9E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3C2B24F5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5E35AD6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4C497566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39299A01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0C05EAF0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5A12B31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1A6DFC4F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087532F3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13305C5D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41540539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C8E9" id="Text Box 15" o:spid="_x0000_s1027" type="#_x0000_t202" style="position:absolute;margin-left:432.1pt;margin-top:87.4pt;width:303.95pt;height:282.3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" filled="f" strokecolor="black [0]" strokeweight="2.25pt" insetpen="t">
                      <v:shadow color="#ccc"/>
                      <v:textbox inset="2.88pt,2.88pt,2.88pt,2.88pt">
                        <w:txbxContent>
                          <w:p w14:paraId="6E0FE537" w14:textId="77777777" w:rsidR="0044523A" w:rsidRDefault="0044523A" w:rsidP="000B41A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72D96404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18DEE32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39BDA9E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3C2B24F5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5E35AD6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4C497566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39299A01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05EAF0" w14:textId="77777777" w:rsidR="0044523A" w:rsidRDefault="0044523A" w:rsidP="000B41A5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12B31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1A6DFC4F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087532F3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13305C5D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41540539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9C0">
              <w:rPr>
                <w:rFonts w:ascii="Letter-join Plus 34" w:hAnsi="Letter-join Plus 34"/>
                <w:bCs/>
                <w:iCs/>
                <w:color w:val="auto"/>
              </w:rPr>
              <w:t>Listen to your child read their Bookshelf Passport book.</w:t>
            </w:r>
          </w:p>
        </w:tc>
      </w:tr>
      <w:tr w:rsidR="003C0586" w:rsidRPr="00062DBF" w14:paraId="0E84123A" w14:textId="77777777" w:rsidTr="003C0586">
        <w:trPr>
          <w:trHeight w:val="1019"/>
        </w:trPr>
        <w:tc>
          <w:tcPr>
            <w:tcW w:w="15728" w:type="dxa"/>
            <w:gridSpan w:val="3"/>
            <w:shd w:val="clear" w:color="auto" w:fill="FFFFFF" w:themeFill="background1"/>
          </w:tcPr>
          <w:p w14:paraId="47204CD0" w14:textId="77777777" w:rsidR="003C0586" w:rsidRDefault="003C0586" w:rsidP="003C0586">
            <w:pPr>
              <w:widowControl w:val="0"/>
              <w:spacing w:after="0"/>
              <w:jc w:val="center"/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ascii="Letter-join Plus 34" w:hAnsi="Letter-join Plus 34"/>
                <w:b/>
                <w:bCs/>
                <w:color w:val="auto"/>
                <w:sz w:val="18"/>
                <w:szCs w:val="18"/>
                <w:u w:val="single"/>
              </w:rPr>
              <w:t>Homework</w:t>
            </w:r>
          </w:p>
          <w:p w14:paraId="44C9D884" w14:textId="76436494" w:rsidR="003C0586" w:rsidRPr="003C0586" w:rsidRDefault="003C0586" w:rsidP="003C0586">
            <w:pPr>
              <w:widowControl w:val="0"/>
              <w:jc w:val="center"/>
              <w:rPr>
                <w:rFonts w:ascii="Letter-join Plus 34" w:hAnsi="Letter-join Plus 34"/>
                <w:bCs/>
              </w:rPr>
            </w:pPr>
            <w:r>
              <w:rPr>
                <w:rFonts w:ascii="Letter-join Plus 34" w:hAnsi="Letter-join Plus 34"/>
                <w:bCs/>
              </w:rPr>
              <w:t xml:space="preserve">Homework will be sent home every Friday and should be returned to school by the following Wednesday. </w:t>
            </w:r>
            <w:r w:rsidRPr="00CF6FA3">
              <w:rPr>
                <w:rFonts w:ascii="Letter-join Plus 34" w:hAnsi="Letter-join Plus 34"/>
                <w:bCs/>
              </w:rPr>
              <w:t>Please read with your child each week. Remember to write a comment and sign their Reading Record.</w:t>
            </w:r>
          </w:p>
        </w:tc>
      </w:tr>
    </w:tbl>
    <w:p w14:paraId="1F2E5794" w14:textId="4454EEC7" w:rsidR="00F41B01" w:rsidRPr="00E971CB" w:rsidRDefault="00F41B01" w:rsidP="003C0586">
      <w:pPr>
        <w:tabs>
          <w:tab w:val="left" w:pos="1646"/>
        </w:tabs>
        <w:rPr>
          <w:rFonts w:ascii="Letter-join Plus 34" w:hAnsi="Letter-join Plus 34"/>
        </w:rPr>
      </w:pPr>
    </w:p>
    <w:sectPr w:rsidR="00F41B01" w:rsidRPr="00E971CB" w:rsidSect="00DE44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E9BF" w14:textId="77777777" w:rsidR="00F849E7" w:rsidRDefault="00F849E7" w:rsidP="0083073D">
      <w:pPr>
        <w:spacing w:after="0"/>
      </w:pPr>
      <w:r>
        <w:separator/>
      </w:r>
    </w:p>
  </w:endnote>
  <w:endnote w:type="continuationSeparator" w:id="0">
    <w:p w14:paraId="31CFC2FB" w14:textId="77777777" w:rsidR="00F849E7" w:rsidRDefault="00F849E7" w:rsidP="00830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8EC7" w14:textId="77777777" w:rsidR="00F849E7" w:rsidRDefault="00F849E7" w:rsidP="0083073D">
      <w:pPr>
        <w:spacing w:after="0"/>
      </w:pPr>
      <w:r>
        <w:separator/>
      </w:r>
    </w:p>
  </w:footnote>
  <w:footnote w:type="continuationSeparator" w:id="0">
    <w:p w14:paraId="245BED65" w14:textId="77777777" w:rsidR="00F849E7" w:rsidRDefault="00F849E7" w:rsidP="00830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D44"/>
    <w:multiLevelType w:val="hybridMultilevel"/>
    <w:tmpl w:val="8AE03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62DBF"/>
    <w:rsid w:val="000B41A5"/>
    <w:rsid w:val="000E7D3F"/>
    <w:rsid w:val="000F3584"/>
    <w:rsid w:val="000F391F"/>
    <w:rsid w:val="0012788A"/>
    <w:rsid w:val="001B0684"/>
    <w:rsid w:val="001B29CE"/>
    <w:rsid w:val="001C43CD"/>
    <w:rsid w:val="002156DF"/>
    <w:rsid w:val="0022414F"/>
    <w:rsid w:val="00226780"/>
    <w:rsid w:val="00255987"/>
    <w:rsid w:val="00293E95"/>
    <w:rsid w:val="002F63D8"/>
    <w:rsid w:val="00331412"/>
    <w:rsid w:val="003325CD"/>
    <w:rsid w:val="00343172"/>
    <w:rsid w:val="003A4CEB"/>
    <w:rsid w:val="003C0586"/>
    <w:rsid w:val="003E0BB3"/>
    <w:rsid w:val="00420B39"/>
    <w:rsid w:val="00435DFC"/>
    <w:rsid w:val="0044506E"/>
    <w:rsid w:val="0044523A"/>
    <w:rsid w:val="0049658C"/>
    <w:rsid w:val="004D3A05"/>
    <w:rsid w:val="00503C1E"/>
    <w:rsid w:val="005334A7"/>
    <w:rsid w:val="00545701"/>
    <w:rsid w:val="0056156A"/>
    <w:rsid w:val="00566005"/>
    <w:rsid w:val="00581596"/>
    <w:rsid w:val="005839E6"/>
    <w:rsid w:val="00586863"/>
    <w:rsid w:val="005931CC"/>
    <w:rsid w:val="005C4F90"/>
    <w:rsid w:val="005E142A"/>
    <w:rsid w:val="005E1E83"/>
    <w:rsid w:val="00617A2E"/>
    <w:rsid w:val="00694CC8"/>
    <w:rsid w:val="006B43D3"/>
    <w:rsid w:val="006D25B7"/>
    <w:rsid w:val="00713041"/>
    <w:rsid w:val="00762D08"/>
    <w:rsid w:val="00786EAB"/>
    <w:rsid w:val="00791D55"/>
    <w:rsid w:val="007C0B7B"/>
    <w:rsid w:val="007F1931"/>
    <w:rsid w:val="007F202D"/>
    <w:rsid w:val="0083073D"/>
    <w:rsid w:val="0084039E"/>
    <w:rsid w:val="00841F30"/>
    <w:rsid w:val="00847A61"/>
    <w:rsid w:val="008737D8"/>
    <w:rsid w:val="008966CB"/>
    <w:rsid w:val="008A0811"/>
    <w:rsid w:val="008B1804"/>
    <w:rsid w:val="008E26C9"/>
    <w:rsid w:val="00903747"/>
    <w:rsid w:val="009110BA"/>
    <w:rsid w:val="0093046F"/>
    <w:rsid w:val="00991ADE"/>
    <w:rsid w:val="00991B66"/>
    <w:rsid w:val="009B6496"/>
    <w:rsid w:val="009D79C0"/>
    <w:rsid w:val="00A34D8E"/>
    <w:rsid w:val="00A34F95"/>
    <w:rsid w:val="00A66114"/>
    <w:rsid w:val="00A8071A"/>
    <w:rsid w:val="00A86670"/>
    <w:rsid w:val="00A9678A"/>
    <w:rsid w:val="00AA05B7"/>
    <w:rsid w:val="00AE3876"/>
    <w:rsid w:val="00AF1891"/>
    <w:rsid w:val="00AF36A3"/>
    <w:rsid w:val="00AF677A"/>
    <w:rsid w:val="00B053C5"/>
    <w:rsid w:val="00B30B7F"/>
    <w:rsid w:val="00B44B41"/>
    <w:rsid w:val="00BC646F"/>
    <w:rsid w:val="00C0350D"/>
    <w:rsid w:val="00CA00BF"/>
    <w:rsid w:val="00CB3DC7"/>
    <w:rsid w:val="00CB5B4B"/>
    <w:rsid w:val="00CE7DFD"/>
    <w:rsid w:val="00CF6FA3"/>
    <w:rsid w:val="00D40C63"/>
    <w:rsid w:val="00DD5BA9"/>
    <w:rsid w:val="00DE4404"/>
    <w:rsid w:val="00DF75A7"/>
    <w:rsid w:val="00E0652B"/>
    <w:rsid w:val="00E267EF"/>
    <w:rsid w:val="00E60C1E"/>
    <w:rsid w:val="00E6291F"/>
    <w:rsid w:val="00E64F1F"/>
    <w:rsid w:val="00E86F04"/>
    <w:rsid w:val="00E971CB"/>
    <w:rsid w:val="00EB2AEA"/>
    <w:rsid w:val="00EC6BB8"/>
    <w:rsid w:val="00EF4835"/>
    <w:rsid w:val="00F06506"/>
    <w:rsid w:val="00F41B01"/>
    <w:rsid w:val="00F62914"/>
    <w:rsid w:val="00F849E7"/>
    <w:rsid w:val="00FD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DF4"/>
  <w15:docId w15:val="{3D6988A6-5118-439F-8E7B-F43721D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DBF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Julie Shaw</cp:lastModifiedBy>
  <cp:revision>5</cp:revision>
  <cp:lastPrinted>2019-11-06T11:39:00Z</cp:lastPrinted>
  <dcterms:created xsi:type="dcterms:W3CDTF">2023-02-10T08:18:00Z</dcterms:created>
  <dcterms:modified xsi:type="dcterms:W3CDTF">2025-02-02T18:26:00Z</dcterms:modified>
</cp:coreProperties>
</file>