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-289" w:tblpY="153"/>
        <w:tblOverlap w:val="never"/>
        <w:tblW w:w="16013" w:type="dxa"/>
        <w:tblLook w:val="04A0" w:firstRow="1" w:lastRow="0" w:firstColumn="1" w:lastColumn="0" w:noHBand="0" w:noVBand="1"/>
      </w:tblPr>
      <w:tblGrid>
        <w:gridCol w:w="4957"/>
        <w:gridCol w:w="4961"/>
        <w:gridCol w:w="6095"/>
      </w:tblGrid>
      <w:tr w:rsidR="003C1981" w:rsidRPr="00694CC8" w:rsidTr="006A72E7">
        <w:trPr>
          <w:trHeight w:val="1975"/>
        </w:trPr>
        <w:tc>
          <w:tcPr>
            <w:tcW w:w="16013" w:type="dxa"/>
            <w:gridSpan w:val="3"/>
            <w:vAlign w:val="center"/>
          </w:tcPr>
          <w:p w:rsidR="003C1981" w:rsidRDefault="0042789C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b/>
                <w:bCs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2807542E" wp14:editId="3C351E83">
                  <wp:simplePos x="0" y="0"/>
                  <wp:positionH relativeFrom="column">
                    <wp:posOffset>8727440</wp:posOffset>
                  </wp:positionH>
                  <wp:positionV relativeFrom="paragraph">
                    <wp:posOffset>121920</wp:posOffset>
                  </wp:positionV>
                  <wp:extent cx="1152525" cy="897255"/>
                  <wp:effectExtent l="0" t="0" r="9525" b="0"/>
                  <wp:wrapTight wrapText="bothSides">
                    <wp:wrapPolygon edited="0">
                      <wp:start x="0" y="0"/>
                      <wp:lineTo x="0" y="21096"/>
                      <wp:lineTo x="21421" y="21096"/>
                      <wp:lineTo x="2142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897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56D3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36576" distB="36576" distL="36576" distR="36576" simplePos="0" relativeHeight="251687936" behindDoc="1" locked="0" layoutInCell="1" allowOverlap="1" wp14:anchorId="2FF5C7B2" wp14:editId="02FAB675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87630</wp:posOffset>
                      </wp:positionV>
                      <wp:extent cx="3822700" cy="342900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" name="WordArt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822700" cy="3429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8204E0" w:rsidRPr="003401A5" w:rsidRDefault="00134FE2" w:rsidP="008204E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color w:val="4F81BD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Beethoven </w:t>
                                  </w:r>
                                  <w:r w:rsidR="00282760" w:rsidRPr="003401A5">
                                    <w:rPr>
                                      <w:rFonts w:ascii="Arial Black" w:hAnsi="Arial Black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  <w:r w:rsidR="00832467" w:rsidRPr="003401A5">
                                    <w:rPr>
                                      <w:rFonts w:ascii="Arial Black" w:hAnsi="Arial Black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lass</w:t>
                                  </w:r>
                                  <w:r w:rsidR="005F56D3" w:rsidRPr="003401A5">
                                    <w:rPr>
                                      <w:rFonts w:ascii="Arial Black" w:hAnsi="Arial Black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spcFirstLastPara="1" wrap="square" numCol="1" fromWordArt="1">
                              <a:prstTxWarp prst="textArchUp">
                                <a:avLst>
                                  <a:gd name="adj" fmla="val 11045863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F5C7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4" o:spid="_x0000_s1026" type="#_x0000_t202" style="position:absolute;left:0;text-align:left;margin-left:220.85pt;margin-top:6.9pt;width:301pt;height:27pt;z-index:-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" filled="f" stroked="f">
                      <o:lock v:ext="edit" shapetype="t"/>
                      <v:textbox>
                        <w:txbxContent>
                          <w:p w:rsidR="008204E0" w:rsidRPr="003401A5" w:rsidRDefault="00134FE2" w:rsidP="008204E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4F81BD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Beethoven </w:t>
                            </w:r>
                            <w:r w:rsidR="00282760" w:rsidRPr="003401A5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="00832467" w:rsidRPr="003401A5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lass</w:t>
                            </w:r>
                            <w:r w:rsidR="005F56D3" w:rsidRPr="003401A5">
                              <w:rPr>
                                <w:rFonts w:ascii="Arial Black" w:hAnsi="Arial Black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5F56D3"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6017835</wp:posOffset>
                      </wp:positionH>
                      <wp:positionV relativeFrom="paragraph">
                        <wp:posOffset>106090</wp:posOffset>
                      </wp:positionV>
                      <wp:extent cx="360" cy="360"/>
                      <wp:effectExtent l="57150" t="57150" r="57150" b="57150"/>
                      <wp:wrapNone/>
                      <wp:docPr id="4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3EF2B1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472.9pt;margin-top:7.4pt;width:1.95pt;height:1.9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">
                      <v:imagedata r:id="rId9" o:title=""/>
                    </v:shape>
                  </w:pict>
                </mc:Fallback>
              </mc:AlternateContent>
            </w:r>
          </w:p>
          <w:p w:rsidR="003C1981" w:rsidRDefault="003C1981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0800" behindDoc="0" locked="0" layoutInCell="1" allowOverlap="1" wp14:anchorId="56C4F05B" wp14:editId="5C45C9AB">
                  <wp:simplePos x="0" y="0"/>
                  <wp:positionH relativeFrom="column">
                    <wp:posOffset>12978130</wp:posOffset>
                  </wp:positionH>
                  <wp:positionV relativeFrom="paragraph">
                    <wp:posOffset>1007745</wp:posOffset>
                  </wp:positionV>
                  <wp:extent cx="1842135" cy="647700"/>
                  <wp:effectExtent l="19050" t="0" r="5715" b="0"/>
                  <wp:wrapNone/>
                  <wp:docPr id="1" name="Picture 23" descr="trumpet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rumpet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135" cy="6477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  <w:p w:rsidR="006A72E7" w:rsidRDefault="00B5245B" w:rsidP="00DF066B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4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 xml:space="preserve">           </w:t>
            </w:r>
          </w:p>
          <w:p w:rsidR="006A72E7" w:rsidRPr="0042789C" w:rsidRDefault="006A72E7" w:rsidP="006A72E7">
            <w:pPr>
              <w:widowControl w:val="0"/>
              <w:spacing w:line="180" w:lineRule="auto"/>
              <w:jc w:val="center"/>
              <w:rPr>
                <w:rFonts w:ascii="Berlin Sans FB" w:hAnsi="Berlin Sans FB"/>
                <w:sz w:val="40"/>
                <w:szCs w:val="44"/>
              </w:rPr>
            </w:pPr>
            <w:r>
              <w:rPr>
                <w:rFonts w:ascii="Berlin Sans FB" w:hAnsi="Berlin Sans FB"/>
                <w:sz w:val="44"/>
                <w:szCs w:val="44"/>
              </w:rPr>
              <w:t xml:space="preserve">             </w:t>
            </w:r>
            <w:r w:rsidR="003C1981" w:rsidRPr="0042789C">
              <w:rPr>
                <w:rFonts w:asciiTheme="minorHAnsi" w:hAnsiTheme="minorHAnsi"/>
                <w:noProof/>
                <w:color w:val="auto"/>
                <w:kern w:val="0"/>
                <w:sz w:val="20"/>
                <w:szCs w:val="24"/>
              </w:rPr>
              <w:drawing>
                <wp:anchor distT="36576" distB="36576" distL="36576" distR="36576" simplePos="0" relativeHeight="251659776" behindDoc="0" locked="0" layoutInCell="1" allowOverlap="1" wp14:anchorId="7C569390" wp14:editId="2067F17A">
                  <wp:simplePos x="0" y="0"/>
                  <wp:positionH relativeFrom="column">
                    <wp:posOffset>14603730</wp:posOffset>
                  </wp:positionH>
                  <wp:positionV relativeFrom="paragraph">
                    <wp:posOffset>720090</wp:posOffset>
                  </wp:positionV>
                  <wp:extent cx="1428750" cy="847725"/>
                  <wp:effectExtent l="19050" t="0" r="0" b="0"/>
                  <wp:wrapNone/>
                  <wp:docPr id="3" name="Picture 11" descr="imagesJG8KHK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sJG8KHK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4772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="0042789C" w:rsidRPr="0042789C">
              <w:rPr>
                <w:rFonts w:ascii="Berlin Sans FB" w:hAnsi="Berlin Sans FB"/>
                <w:sz w:val="40"/>
                <w:szCs w:val="44"/>
              </w:rPr>
              <w:t>From Settlement to City – how did Bradford change over millennia</w:t>
            </w:r>
            <w:r w:rsidR="0042789C">
              <w:rPr>
                <w:rFonts w:ascii="Berlin Sans FB" w:hAnsi="Berlin Sans FB"/>
                <w:sz w:val="40"/>
                <w:szCs w:val="44"/>
              </w:rPr>
              <w:t>?</w:t>
            </w:r>
          </w:p>
          <w:p w:rsidR="003C1981" w:rsidRPr="006A72E7" w:rsidRDefault="00B5245B" w:rsidP="006A72E7">
            <w:pPr>
              <w:widowControl w:val="0"/>
              <w:spacing w:line="180" w:lineRule="auto"/>
              <w:jc w:val="center"/>
              <w:rPr>
                <w:rFonts w:asciiTheme="minorHAnsi" w:hAnsiTheme="minorHAnsi"/>
                <w:sz w:val="28"/>
                <w:szCs w:val="32"/>
              </w:rPr>
            </w:pPr>
            <w:r w:rsidRPr="006A72E7">
              <w:rPr>
                <w:rFonts w:asciiTheme="minorHAnsi" w:hAnsiTheme="minorHAnsi"/>
                <w:sz w:val="28"/>
                <w:szCs w:val="32"/>
              </w:rPr>
              <w:t xml:space="preserve"> </w:t>
            </w:r>
            <w:r w:rsidR="003C1981" w:rsidRPr="006A72E7">
              <w:rPr>
                <w:rFonts w:asciiTheme="minorHAnsi" w:hAnsiTheme="minorHAnsi"/>
                <w:sz w:val="28"/>
                <w:szCs w:val="32"/>
              </w:rPr>
              <w:t>In this topic we will be learning</w:t>
            </w:r>
            <w:r w:rsidR="00832467" w:rsidRPr="006A72E7">
              <w:rPr>
                <w:rFonts w:asciiTheme="minorHAnsi" w:hAnsiTheme="minorHAnsi"/>
                <w:sz w:val="28"/>
                <w:szCs w:val="32"/>
              </w:rPr>
              <w:t xml:space="preserve"> about </w:t>
            </w:r>
            <w:r w:rsidR="003C2D68" w:rsidRPr="006A72E7">
              <w:rPr>
                <w:rFonts w:asciiTheme="minorHAnsi" w:hAnsiTheme="minorHAnsi"/>
                <w:sz w:val="28"/>
                <w:szCs w:val="32"/>
              </w:rPr>
              <w:t>how Bradford we</w:t>
            </w:r>
            <w:r w:rsidR="006A72E7">
              <w:rPr>
                <w:rFonts w:asciiTheme="minorHAnsi" w:hAnsiTheme="minorHAnsi"/>
                <w:sz w:val="28"/>
                <w:szCs w:val="32"/>
              </w:rPr>
              <w:t xml:space="preserve">nt from a small settlement to </w:t>
            </w:r>
            <w:r w:rsidR="003C2D68" w:rsidRPr="006A72E7">
              <w:rPr>
                <w:rFonts w:asciiTheme="minorHAnsi" w:hAnsiTheme="minorHAnsi"/>
                <w:sz w:val="28"/>
                <w:szCs w:val="32"/>
              </w:rPr>
              <w:t>a</w:t>
            </w:r>
            <w:r w:rsidR="006A72E7">
              <w:rPr>
                <w:rFonts w:asciiTheme="minorHAnsi" w:hAnsiTheme="minorHAnsi"/>
                <w:sz w:val="28"/>
                <w:szCs w:val="32"/>
              </w:rPr>
              <w:t xml:space="preserve"> </w:t>
            </w:r>
            <w:r w:rsidR="003C2D68" w:rsidRPr="006A72E7">
              <w:rPr>
                <w:rFonts w:asciiTheme="minorHAnsi" w:hAnsiTheme="minorHAnsi"/>
                <w:sz w:val="28"/>
                <w:szCs w:val="32"/>
              </w:rPr>
              <w:t>large city.</w:t>
            </w:r>
          </w:p>
        </w:tc>
      </w:tr>
      <w:tr w:rsidR="003C1981" w:rsidRPr="00694CC8" w:rsidTr="00DF066B">
        <w:trPr>
          <w:trHeight w:val="1917"/>
        </w:trPr>
        <w:tc>
          <w:tcPr>
            <w:tcW w:w="4957" w:type="dxa"/>
          </w:tcPr>
          <w:p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76BF">
              <w:rPr>
                <w:b/>
                <w:bCs/>
                <w:color w:val="auto"/>
                <w:sz w:val="24"/>
                <w:szCs w:val="24"/>
              </w:rPr>
              <w:t>English</w:t>
            </w:r>
          </w:p>
          <w:p w:rsidR="003C1981" w:rsidRPr="008B76BF" w:rsidRDefault="003C1981" w:rsidP="00DF066B">
            <w:pPr>
              <w:widowControl w:val="0"/>
              <w:spacing w:after="0"/>
              <w:ind w:left="567" w:hanging="567"/>
              <w:rPr>
                <w:b/>
                <w:color w:val="auto"/>
                <w:sz w:val="20"/>
                <w:szCs w:val="20"/>
              </w:rPr>
            </w:pPr>
            <w:r w:rsidRPr="008B76BF">
              <w:rPr>
                <w:b/>
                <w:color w:val="auto"/>
                <w:sz w:val="20"/>
                <w:szCs w:val="20"/>
              </w:rPr>
              <w:t xml:space="preserve">As readers we will </w:t>
            </w:r>
            <w:r w:rsidR="00DC1E13">
              <w:rPr>
                <w:b/>
                <w:color w:val="auto"/>
                <w:sz w:val="20"/>
                <w:szCs w:val="20"/>
              </w:rPr>
              <w:t>read Room 13 and:</w:t>
            </w:r>
          </w:p>
          <w:p w:rsidR="004C03A5" w:rsidRDefault="004C03A5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Discuss a variety of texts and compare characters and settings.</w:t>
            </w:r>
          </w:p>
          <w:p w:rsidR="004C03A5" w:rsidRDefault="004C03A5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Answer retrieval questions about the texts we read.</w:t>
            </w:r>
          </w:p>
          <w:p w:rsidR="004C03A5" w:rsidRPr="008B76BF" w:rsidRDefault="004C03A5" w:rsidP="00DF066B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Use clues from the text to answer inference questions about the text we read.</w:t>
            </w:r>
          </w:p>
          <w:p w:rsidR="004C03A5" w:rsidRPr="00A67828" w:rsidRDefault="004C03A5" w:rsidP="004C03A5">
            <w:pPr>
              <w:widowControl w:val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Recap and practise sequencing events form texts we read. </w:t>
            </w:r>
          </w:p>
        </w:tc>
        <w:tc>
          <w:tcPr>
            <w:tcW w:w="4961" w:type="dxa"/>
            <w:vMerge w:val="restart"/>
          </w:tcPr>
          <w:p w:rsidR="003C1981" w:rsidRPr="008B76BF" w:rsidRDefault="003C1981" w:rsidP="00DF066B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24"/>
                <w:szCs w:val="24"/>
                <w:u w:val="single"/>
              </w:rPr>
            </w:pPr>
            <w:r w:rsidRPr="008B76BF">
              <w:rPr>
                <w:b/>
                <w:bCs/>
                <w:i/>
                <w:iCs/>
                <w:color w:val="auto"/>
                <w:sz w:val="24"/>
                <w:szCs w:val="24"/>
                <w:u w:val="single"/>
              </w:rPr>
              <w:t>Class Information</w:t>
            </w:r>
          </w:p>
          <w:p w:rsidR="00E72A5C" w:rsidRDefault="00E72A5C" w:rsidP="003C2D68">
            <w:pPr>
              <w:widowControl w:val="0"/>
              <w:rPr>
                <w:b/>
                <w:i/>
                <w:color w:val="auto"/>
                <w:sz w:val="18"/>
                <w:szCs w:val="18"/>
              </w:rPr>
            </w:pPr>
          </w:p>
          <w:p w:rsidR="003C2D68" w:rsidRPr="006A72E7" w:rsidRDefault="00134FE2" w:rsidP="003C2D68">
            <w:pPr>
              <w:widowControl w:val="0"/>
              <w:rPr>
                <w:b/>
                <w:i/>
                <w:color w:val="auto"/>
                <w:sz w:val="20"/>
                <w:szCs w:val="18"/>
              </w:rPr>
            </w:pPr>
            <w:r>
              <w:rPr>
                <w:b/>
                <w:i/>
                <w:color w:val="auto"/>
                <w:sz w:val="20"/>
                <w:szCs w:val="18"/>
              </w:rPr>
              <w:t xml:space="preserve">Beethoven </w:t>
            </w:r>
            <w:r w:rsidR="003C2D68" w:rsidRPr="006A72E7">
              <w:rPr>
                <w:b/>
                <w:i/>
                <w:color w:val="auto"/>
                <w:sz w:val="20"/>
                <w:szCs w:val="18"/>
              </w:rPr>
              <w:t xml:space="preserve">class </w:t>
            </w:r>
            <w:r w:rsidR="00AF32D2">
              <w:rPr>
                <w:b/>
                <w:i/>
                <w:color w:val="auto"/>
                <w:sz w:val="20"/>
                <w:szCs w:val="18"/>
              </w:rPr>
              <w:t>teacher is Mr Doogan and our teaching assistant is Miss Bostock. Mrs Newton is our SEND learning assistant.</w:t>
            </w:r>
            <w:r>
              <w:rPr>
                <w:b/>
                <w:i/>
                <w:color w:val="auto"/>
                <w:sz w:val="20"/>
                <w:szCs w:val="18"/>
              </w:rPr>
              <w:t xml:space="preserve"> </w:t>
            </w:r>
          </w:p>
          <w:p w:rsidR="003C2D68" w:rsidRPr="006A72E7" w:rsidRDefault="003C2D68" w:rsidP="003C2D68">
            <w:pPr>
              <w:widowControl w:val="0"/>
              <w:rPr>
                <w:b/>
                <w:i/>
                <w:color w:val="auto"/>
                <w:sz w:val="20"/>
                <w:szCs w:val="18"/>
              </w:rPr>
            </w:pPr>
          </w:p>
          <w:p w:rsidR="003C2D68" w:rsidRPr="006A72E7" w:rsidRDefault="003C2D68" w:rsidP="003C2D68">
            <w:pPr>
              <w:widowControl w:val="0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>If you would like to pass a message to a member of the year 6 team or have any queries, please write in your child’s planner or email:</w:t>
            </w:r>
          </w:p>
          <w:p w:rsidR="003C2D68" w:rsidRPr="006A72E7" w:rsidRDefault="00FC7B93" w:rsidP="003C2D68">
            <w:pPr>
              <w:widowControl w:val="0"/>
              <w:rPr>
                <w:color w:val="auto"/>
                <w:sz w:val="20"/>
                <w:szCs w:val="18"/>
              </w:rPr>
            </w:pPr>
            <w:hyperlink r:id="rId12" w:history="1">
              <w:r w:rsidR="003C2D68" w:rsidRPr="006A72E7">
                <w:rPr>
                  <w:rStyle w:val="Hyperlink"/>
                  <w:sz w:val="20"/>
                  <w:szCs w:val="18"/>
                </w:rPr>
                <w:t>Year6@swainhouse.bradford.sch.uk</w:t>
              </w:r>
            </w:hyperlink>
          </w:p>
          <w:p w:rsidR="003C2D68" w:rsidRPr="006A72E7" w:rsidRDefault="003C2D68" w:rsidP="003C2D68">
            <w:pPr>
              <w:widowControl w:val="0"/>
              <w:rPr>
                <w:color w:val="auto"/>
                <w:sz w:val="20"/>
                <w:szCs w:val="18"/>
              </w:rPr>
            </w:pPr>
          </w:p>
          <w:p w:rsidR="003C2D68" w:rsidRPr="006A72E7" w:rsidRDefault="006A72E7" w:rsidP="003C2D68">
            <w:pPr>
              <w:widowControl w:val="0"/>
              <w:rPr>
                <w:color w:val="auto"/>
                <w:sz w:val="20"/>
                <w:szCs w:val="18"/>
              </w:rPr>
            </w:pPr>
            <w:r w:rsidRPr="006A72E7">
              <w:rPr>
                <w:color w:val="auto"/>
                <w:sz w:val="20"/>
                <w:szCs w:val="18"/>
              </w:rPr>
              <w:t xml:space="preserve">We are </w:t>
            </w:r>
            <w:r w:rsidR="0042789C">
              <w:rPr>
                <w:color w:val="auto"/>
                <w:sz w:val="20"/>
                <w:szCs w:val="18"/>
              </w:rPr>
              <w:t>reading on our Reading Planet scheme. Please read with your child three times a week and write this in their planner.</w:t>
            </w:r>
            <w:r w:rsidRPr="006A72E7">
              <w:rPr>
                <w:color w:val="auto"/>
                <w:sz w:val="20"/>
                <w:szCs w:val="18"/>
              </w:rPr>
              <w:t xml:space="preserve"> </w:t>
            </w:r>
          </w:p>
          <w:p w:rsidR="00476327" w:rsidRPr="00935BD3" w:rsidRDefault="00476327" w:rsidP="006A72E7">
            <w:pPr>
              <w:widowControl w:val="0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</w:tcPr>
          <w:p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>Topic</w:t>
            </w:r>
          </w:p>
          <w:p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>A</w:t>
            </w:r>
            <w:r w:rsidR="00FF1E1E">
              <w:rPr>
                <w:b/>
                <w:bCs/>
                <w:color w:val="auto"/>
                <w:sz w:val="20"/>
                <w:szCs w:val="20"/>
              </w:rPr>
              <w:t>s historians</w:t>
            </w:r>
            <w:r w:rsidR="00E72A15">
              <w:rPr>
                <w:b/>
                <w:bCs/>
                <w:color w:val="auto"/>
                <w:sz w:val="20"/>
                <w:szCs w:val="20"/>
              </w:rPr>
              <w:t xml:space="preserve"> and Geographers</w:t>
            </w:r>
            <w:r w:rsidR="00FF1E1E">
              <w:rPr>
                <w:b/>
                <w:bCs/>
                <w:color w:val="auto"/>
                <w:sz w:val="20"/>
                <w:szCs w:val="20"/>
              </w:rPr>
              <w:t xml:space="preserve"> we will be able to:</w:t>
            </w:r>
          </w:p>
          <w:p w:rsidR="003C1981" w:rsidRDefault="00E72A5C" w:rsidP="00E72A5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Locate Bradford on a UK map</w:t>
            </w:r>
          </w:p>
          <w:p w:rsidR="00E72A5C" w:rsidRDefault="00E72A5C" w:rsidP="00E72A5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Compare rural and urban areas in Bradford</w:t>
            </w:r>
          </w:p>
          <w:p w:rsidR="00E72A5C" w:rsidRDefault="00E72A5C" w:rsidP="00E72A5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Understand how and when</w:t>
            </w:r>
            <w:r w:rsidR="004C03A5">
              <w:rPr>
                <w:color w:val="auto"/>
                <w:sz w:val="18"/>
                <w:szCs w:val="18"/>
              </w:rPr>
              <w:t xml:space="preserve"> Bradford’s </w:t>
            </w:r>
            <w:r>
              <w:rPr>
                <w:color w:val="auto"/>
                <w:sz w:val="18"/>
                <w:szCs w:val="18"/>
              </w:rPr>
              <w:t xml:space="preserve"> population increased</w:t>
            </w:r>
          </w:p>
          <w:p w:rsidR="00E72A5C" w:rsidRPr="008B76BF" w:rsidRDefault="00E72A5C" w:rsidP="00E72A5C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Explain how the Leeds and Liverpool </w:t>
            </w:r>
            <w:r w:rsidR="00DC1E13">
              <w:rPr>
                <w:color w:val="auto"/>
                <w:sz w:val="18"/>
                <w:szCs w:val="18"/>
              </w:rPr>
              <w:t>Canal and River Aire</w:t>
            </w:r>
            <w:r>
              <w:rPr>
                <w:color w:val="auto"/>
                <w:sz w:val="18"/>
                <w:szCs w:val="18"/>
              </w:rPr>
              <w:t xml:space="preserve"> was used for trade. </w:t>
            </w:r>
          </w:p>
          <w:p w:rsidR="00E72A5C" w:rsidRDefault="00FF1E1E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As scientists</w:t>
            </w:r>
            <w:r w:rsidR="008204E0">
              <w:rPr>
                <w:b/>
                <w:bCs/>
                <w:color w:val="auto"/>
                <w:sz w:val="20"/>
                <w:szCs w:val="20"/>
              </w:rPr>
              <w:t xml:space="preserve"> we will</w:t>
            </w:r>
            <w:r>
              <w:rPr>
                <w:b/>
                <w:bCs/>
                <w:color w:val="auto"/>
                <w:sz w:val="20"/>
                <w:szCs w:val="20"/>
              </w:rPr>
              <w:t>:</w:t>
            </w:r>
          </w:p>
          <w:p w:rsidR="00E72A5C" w:rsidRPr="00E72A5C" w:rsidRDefault="0042789C" w:rsidP="00DF066B">
            <w:pPr>
              <w:widowControl w:val="0"/>
              <w:spacing w:after="0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Be learning about the circulatory and respiratory systems.</w:t>
            </w:r>
          </w:p>
          <w:p w:rsidR="003C1981" w:rsidRPr="008B76BF" w:rsidRDefault="003C1981" w:rsidP="00DF066B">
            <w:pPr>
              <w:widowControl w:val="0"/>
              <w:spacing w:after="0"/>
              <w:rPr>
                <w:color w:val="auto"/>
                <w:sz w:val="18"/>
                <w:szCs w:val="18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 xml:space="preserve">Computing </w:t>
            </w:r>
            <w:r w:rsidRPr="008B76BF">
              <w:rPr>
                <w:b/>
                <w:color w:val="auto"/>
                <w:sz w:val="18"/>
                <w:szCs w:val="18"/>
              </w:rPr>
              <w:t>–</w:t>
            </w:r>
            <w:r w:rsidR="00174AE2">
              <w:rPr>
                <w:color w:val="auto"/>
                <w:sz w:val="18"/>
                <w:szCs w:val="18"/>
              </w:rPr>
              <w:t xml:space="preserve"> W</w:t>
            </w:r>
            <w:r w:rsidRPr="008B76BF">
              <w:rPr>
                <w:color w:val="auto"/>
                <w:sz w:val="18"/>
                <w:szCs w:val="18"/>
              </w:rPr>
              <w:t>e will be learning about E</w:t>
            </w:r>
            <w:r w:rsidR="00061797">
              <w:rPr>
                <w:color w:val="auto"/>
                <w:sz w:val="18"/>
                <w:szCs w:val="18"/>
              </w:rPr>
              <w:t>-</w:t>
            </w:r>
            <w:r w:rsidR="0042789C">
              <w:rPr>
                <w:color w:val="auto"/>
                <w:sz w:val="18"/>
                <w:szCs w:val="18"/>
              </w:rPr>
              <w:t xml:space="preserve">safety, </w:t>
            </w:r>
            <w:r w:rsidR="006A72E7">
              <w:rPr>
                <w:color w:val="auto"/>
                <w:sz w:val="18"/>
                <w:szCs w:val="18"/>
              </w:rPr>
              <w:t>programming</w:t>
            </w:r>
            <w:r w:rsidR="00DC1E13">
              <w:rPr>
                <w:color w:val="auto"/>
                <w:sz w:val="18"/>
                <w:szCs w:val="18"/>
              </w:rPr>
              <w:t xml:space="preserve"> websites</w:t>
            </w:r>
            <w:r w:rsidR="0042789C">
              <w:rPr>
                <w:color w:val="auto"/>
                <w:sz w:val="18"/>
                <w:szCs w:val="18"/>
              </w:rPr>
              <w:t xml:space="preserve"> and sending and receiving data packets</w:t>
            </w:r>
            <w:r w:rsidR="00E72A5C">
              <w:rPr>
                <w:color w:val="auto"/>
                <w:sz w:val="18"/>
                <w:szCs w:val="18"/>
              </w:rPr>
              <w:t xml:space="preserve">. </w:t>
            </w:r>
          </w:p>
          <w:p w:rsidR="00061797" w:rsidRPr="008B76BF" w:rsidRDefault="003C1981" w:rsidP="006A72E7">
            <w:pPr>
              <w:autoSpaceDE w:val="0"/>
              <w:autoSpaceDN w:val="0"/>
              <w:adjustRightInd w:val="0"/>
              <w:spacing w:after="0"/>
              <w:rPr>
                <w:color w:val="auto"/>
                <w:sz w:val="18"/>
                <w:szCs w:val="18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 xml:space="preserve">PE </w:t>
            </w:r>
            <w:r w:rsidR="004F7F71">
              <w:rPr>
                <w:bCs/>
                <w:color w:val="auto"/>
                <w:sz w:val="18"/>
                <w:szCs w:val="18"/>
              </w:rPr>
              <w:t xml:space="preserve">– </w:t>
            </w:r>
            <w:r w:rsidR="006A72E7">
              <w:rPr>
                <w:bCs/>
                <w:color w:val="auto"/>
                <w:sz w:val="18"/>
                <w:szCs w:val="18"/>
              </w:rPr>
              <w:t xml:space="preserve">We will be learning </w:t>
            </w:r>
            <w:r w:rsidR="00DC1E13">
              <w:rPr>
                <w:bCs/>
                <w:color w:val="auto"/>
                <w:sz w:val="18"/>
                <w:szCs w:val="18"/>
              </w:rPr>
              <w:t xml:space="preserve">to play Frisbee and </w:t>
            </w:r>
            <w:r w:rsidR="006A72E7">
              <w:rPr>
                <w:bCs/>
                <w:color w:val="auto"/>
                <w:sz w:val="18"/>
                <w:szCs w:val="18"/>
              </w:rPr>
              <w:t>about why health and fitness is important and how to keep our bodies healthy.</w:t>
            </w:r>
          </w:p>
          <w:p w:rsidR="00A10458" w:rsidRDefault="00A10458" w:rsidP="00DF066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A10458">
              <w:rPr>
                <w:b/>
                <w:bCs/>
                <w:color w:val="000000" w:themeColor="text1"/>
                <w:sz w:val="18"/>
                <w:szCs w:val="18"/>
              </w:rPr>
              <w:t>R.E</w:t>
            </w:r>
            <w:r w:rsidRPr="00A10458">
              <w:rPr>
                <w:rFonts w:cs="Arial"/>
                <w:color w:val="000000" w:themeColor="text1"/>
                <w:sz w:val="18"/>
                <w:szCs w:val="18"/>
              </w:rPr>
              <w:t xml:space="preserve">. </w:t>
            </w:r>
            <w:r w:rsidRPr="009F733D">
              <w:rPr>
                <w:rFonts w:cs="Arial"/>
                <w:color w:val="000000" w:themeColor="text1"/>
                <w:sz w:val="18"/>
                <w:szCs w:val="18"/>
              </w:rPr>
              <w:t>We</w:t>
            </w:r>
            <w:r w:rsidRPr="009F733D">
              <w:rPr>
                <w:color w:val="000000" w:themeColor="text1"/>
                <w:sz w:val="18"/>
                <w:szCs w:val="18"/>
              </w:rPr>
              <w:t xml:space="preserve"> will explore one key question this half term. </w:t>
            </w:r>
            <w:r w:rsidR="009F733D">
              <w:rPr>
                <w:color w:val="000000" w:themeColor="text1"/>
                <w:sz w:val="18"/>
                <w:szCs w:val="18"/>
              </w:rPr>
              <w:t>What do you believe about God?</w:t>
            </w:r>
          </w:p>
          <w:p w:rsidR="006A72E7" w:rsidRPr="004C03A5" w:rsidRDefault="006A72E7" w:rsidP="00DF066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 w:rsidRPr="006A72E7">
              <w:rPr>
                <w:b/>
                <w:i/>
                <w:color w:val="000000" w:themeColor="text1"/>
                <w:sz w:val="18"/>
                <w:szCs w:val="18"/>
              </w:rPr>
              <w:t>PSHE</w:t>
            </w:r>
            <w:r>
              <w:rPr>
                <w:b/>
                <w:i/>
                <w:color w:val="000000" w:themeColor="text1"/>
                <w:sz w:val="18"/>
                <w:szCs w:val="18"/>
              </w:rPr>
              <w:t xml:space="preserve"> </w:t>
            </w:r>
            <w:r w:rsidR="004C03A5">
              <w:rPr>
                <w:b/>
                <w:i/>
                <w:color w:val="000000" w:themeColor="text1"/>
                <w:sz w:val="18"/>
                <w:szCs w:val="18"/>
              </w:rPr>
              <w:t xml:space="preserve">– </w:t>
            </w:r>
            <w:r w:rsidR="004C03A5">
              <w:rPr>
                <w:color w:val="000000" w:themeColor="text1"/>
                <w:sz w:val="18"/>
                <w:szCs w:val="18"/>
              </w:rPr>
              <w:t xml:space="preserve">We will be </w:t>
            </w:r>
            <w:r w:rsidR="00DC1E13">
              <w:rPr>
                <w:color w:val="000000" w:themeColor="text1"/>
                <w:sz w:val="18"/>
                <w:szCs w:val="18"/>
              </w:rPr>
              <w:t>learning about me and my relationships</w:t>
            </w:r>
            <w:r w:rsidR="004C03A5">
              <w:rPr>
                <w:color w:val="000000" w:themeColor="text1"/>
                <w:sz w:val="18"/>
                <w:szCs w:val="18"/>
              </w:rPr>
              <w:t xml:space="preserve">. </w:t>
            </w:r>
          </w:p>
          <w:p w:rsidR="006A72E7" w:rsidRPr="006A72E7" w:rsidRDefault="006A72E7" w:rsidP="006A72E7">
            <w:pPr>
              <w:rPr>
                <w:color w:val="000000" w:themeColor="text1"/>
                <w:sz w:val="18"/>
                <w:szCs w:val="18"/>
              </w:rPr>
            </w:pPr>
            <w:r w:rsidRPr="006A72E7">
              <w:rPr>
                <w:b/>
                <w:i/>
                <w:sz w:val="20"/>
              </w:rPr>
              <w:t xml:space="preserve">French </w:t>
            </w:r>
            <w:r w:rsidRPr="00F22AAB">
              <w:rPr>
                <w:sz w:val="18"/>
              </w:rPr>
              <w:t xml:space="preserve">– </w:t>
            </w:r>
            <w:r w:rsidRPr="006A72E7">
              <w:rPr>
                <w:color w:val="000000" w:themeColor="text1"/>
                <w:sz w:val="18"/>
                <w:szCs w:val="18"/>
              </w:rPr>
              <w:t xml:space="preserve">We will be </w:t>
            </w:r>
            <w:r w:rsidR="0042789C">
              <w:rPr>
                <w:color w:val="000000" w:themeColor="text1"/>
                <w:sz w:val="18"/>
                <w:szCs w:val="18"/>
              </w:rPr>
              <w:t>learning about French speaking countries and the animals that live in them.</w:t>
            </w:r>
          </w:p>
          <w:p w:rsidR="006A72E7" w:rsidRPr="006A72E7" w:rsidRDefault="0042789C" w:rsidP="00DF066B">
            <w:pPr>
              <w:spacing w:after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i/>
                <w:color w:val="000000" w:themeColor="text1"/>
                <w:sz w:val="20"/>
                <w:szCs w:val="18"/>
              </w:rPr>
              <w:t>Art</w:t>
            </w:r>
            <w:r w:rsidR="006A72E7" w:rsidRPr="006A72E7">
              <w:rPr>
                <w:color w:val="000000" w:themeColor="text1"/>
                <w:sz w:val="20"/>
                <w:szCs w:val="18"/>
              </w:rPr>
              <w:t xml:space="preserve"> </w:t>
            </w:r>
            <w:r w:rsidR="006A72E7">
              <w:rPr>
                <w:color w:val="000000" w:themeColor="text1"/>
                <w:sz w:val="18"/>
                <w:szCs w:val="18"/>
              </w:rPr>
              <w:t>– We will be</w:t>
            </w:r>
            <w:r w:rsidR="00DC1E13">
              <w:rPr>
                <w:color w:val="000000" w:themeColor="text1"/>
                <w:sz w:val="18"/>
                <w:szCs w:val="18"/>
              </w:rPr>
              <w:t xml:space="preserve"> using photography to create collages</w:t>
            </w:r>
            <w:r w:rsidR="006A72E7">
              <w:rPr>
                <w:color w:val="000000" w:themeColor="text1"/>
                <w:sz w:val="18"/>
                <w:szCs w:val="18"/>
              </w:rPr>
              <w:t xml:space="preserve">. </w:t>
            </w:r>
          </w:p>
          <w:p w:rsidR="003C1981" w:rsidRPr="004F7F71" w:rsidRDefault="003C1981" w:rsidP="00DF066B">
            <w:pPr>
              <w:widowControl w:val="0"/>
              <w:spacing w:after="0"/>
              <w:rPr>
                <w:b/>
                <w:color w:val="auto"/>
                <w:sz w:val="18"/>
                <w:szCs w:val="18"/>
              </w:rPr>
            </w:pPr>
          </w:p>
        </w:tc>
      </w:tr>
      <w:tr w:rsidR="003C1981" w:rsidRPr="00694CC8" w:rsidTr="00DF066B">
        <w:trPr>
          <w:trHeight w:val="2061"/>
        </w:trPr>
        <w:tc>
          <w:tcPr>
            <w:tcW w:w="4957" w:type="dxa"/>
          </w:tcPr>
          <w:p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0"/>
                <w:szCs w:val="20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>As writers we will:</w:t>
            </w:r>
          </w:p>
          <w:p w:rsidR="003C1981" w:rsidRDefault="003C1981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>Write complex and interesting sentences and</w:t>
            </w:r>
          </w:p>
          <w:p w:rsidR="003C1981" w:rsidRPr="008B76BF" w:rsidRDefault="006E100B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</w:t>
            </w:r>
            <w:r w:rsidR="008204E0">
              <w:rPr>
                <w:color w:val="auto"/>
                <w:sz w:val="18"/>
                <w:szCs w:val="18"/>
              </w:rPr>
              <w:t>aragraphs.</w:t>
            </w:r>
          </w:p>
          <w:p w:rsidR="003C1981" w:rsidRPr="008B76BF" w:rsidRDefault="003C1981" w:rsidP="00DF066B">
            <w:pPr>
              <w:widowControl w:val="0"/>
              <w:spacing w:after="40"/>
              <w:jc w:val="both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 xml:space="preserve">Focus on the basic skills of joined and fluent handwriting, </w:t>
            </w:r>
            <w:r w:rsidR="008204E0">
              <w:rPr>
                <w:color w:val="auto"/>
                <w:sz w:val="18"/>
                <w:szCs w:val="18"/>
              </w:rPr>
              <w:t>spelling and use of punctuation.</w:t>
            </w:r>
          </w:p>
          <w:p w:rsidR="006E100B" w:rsidRDefault="003C1981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>Enrich our word choice by using “borrow</w:t>
            </w:r>
            <w:r>
              <w:rPr>
                <w:color w:val="auto"/>
                <w:sz w:val="18"/>
                <w:szCs w:val="18"/>
              </w:rPr>
              <w:t>ed”</w:t>
            </w:r>
            <w:r w:rsidRPr="008B76BF">
              <w:rPr>
                <w:color w:val="auto"/>
                <w:sz w:val="18"/>
                <w:szCs w:val="18"/>
              </w:rPr>
              <w:t xml:space="preserve"> words</w:t>
            </w:r>
            <w:r w:rsidR="006E100B">
              <w:rPr>
                <w:color w:val="auto"/>
                <w:sz w:val="18"/>
                <w:szCs w:val="18"/>
              </w:rPr>
              <w:t xml:space="preserve"> and</w:t>
            </w:r>
          </w:p>
          <w:p w:rsidR="003C1981" w:rsidRPr="008B76BF" w:rsidRDefault="008204E0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our words of the week.</w:t>
            </w:r>
          </w:p>
          <w:p w:rsidR="003C1981" w:rsidRPr="008B76BF" w:rsidRDefault="003C1981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  <w:sz w:val="18"/>
                <w:szCs w:val="18"/>
              </w:rPr>
            </w:pPr>
            <w:r w:rsidRPr="008B76BF">
              <w:rPr>
                <w:color w:val="auto"/>
                <w:sz w:val="18"/>
                <w:szCs w:val="18"/>
              </w:rPr>
              <w:t>Improve our work through editing carefully</w:t>
            </w:r>
            <w:r w:rsidR="006E100B">
              <w:rPr>
                <w:color w:val="auto"/>
                <w:sz w:val="18"/>
                <w:szCs w:val="18"/>
              </w:rPr>
              <w:t>.</w:t>
            </w:r>
          </w:p>
          <w:p w:rsidR="003C1981" w:rsidRPr="008B76BF" w:rsidRDefault="00E72A5C" w:rsidP="00DF066B">
            <w:pPr>
              <w:widowControl w:val="0"/>
              <w:spacing w:after="40"/>
              <w:ind w:left="567" w:hanging="567"/>
              <w:jc w:val="both"/>
              <w:rPr>
                <w:color w:val="auto"/>
              </w:rPr>
            </w:pPr>
            <w:r>
              <w:rPr>
                <w:color w:val="auto"/>
                <w:sz w:val="18"/>
                <w:szCs w:val="18"/>
              </w:rPr>
              <w:t xml:space="preserve">Use a dictionary to check and correct spelling errors. </w:t>
            </w:r>
          </w:p>
        </w:tc>
        <w:tc>
          <w:tcPr>
            <w:tcW w:w="4961" w:type="dxa"/>
            <w:vMerge/>
          </w:tcPr>
          <w:p w:rsidR="003C1981" w:rsidRPr="008B76BF" w:rsidRDefault="003C1981" w:rsidP="00DF066B">
            <w:pPr>
              <w:rPr>
                <w:color w:val="auto"/>
              </w:rPr>
            </w:pPr>
          </w:p>
        </w:tc>
        <w:tc>
          <w:tcPr>
            <w:tcW w:w="6095" w:type="dxa"/>
            <w:vMerge/>
          </w:tcPr>
          <w:p w:rsidR="003C1981" w:rsidRPr="008B76BF" w:rsidRDefault="003C1981" w:rsidP="00DF066B">
            <w:pPr>
              <w:rPr>
                <w:color w:val="auto"/>
              </w:rPr>
            </w:pPr>
          </w:p>
        </w:tc>
      </w:tr>
      <w:tr w:rsidR="003C1981" w:rsidRPr="00694CC8" w:rsidTr="00DF066B">
        <w:trPr>
          <w:trHeight w:val="1820"/>
        </w:trPr>
        <w:tc>
          <w:tcPr>
            <w:tcW w:w="4957" w:type="dxa"/>
          </w:tcPr>
          <w:p w:rsidR="003C1981" w:rsidRPr="008B76BF" w:rsidRDefault="003C1981" w:rsidP="00DF066B">
            <w:pPr>
              <w:widowControl w:val="0"/>
              <w:spacing w:after="0"/>
              <w:rPr>
                <w:b/>
                <w:bCs/>
                <w:color w:val="auto"/>
                <w:sz w:val="24"/>
                <w:szCs w:val="24"/>
              </w:rPr>
            </w:pPr>
            <w:r w:rsidRPr="008B76BF">
              <w:rPr>
                <w:b/>
                <w:bCs/>
                <w:color w:val="auto"/>
                <w:sz w:val="24"/>
                <w:szCs w:val="24"/>
              </w:rPr>
              <w:t>Maths</w:t>
            </w:r>
          </w:p>
          <w:p w:rsidR="003C1981" w:rsidRPr="008B76BF" w:rsidRDefault="003C1981" w:rsidP="00DF066B">
            <w:pPr>
              <w:widowControl w:val="0"/>
              <w:rPr>
                <w:b/>
                <w:color w:val="auto"/>
                <w:sz w:val="20"/>
                <w:szCs w:val="20"/>
                <w:lang w:val="en-US"/>
              </w:rPr>
            </w:pPr>
            <w:r w:rsidRPr="008B76BF">
              <w:rPr>
                <w:b/>
                <w:bCs/>
                <w:color w:val="auto"/>
                <w:sz w:val="20"/>
                <w:szCs w:val="20"/>
              </w:rPr>
              <w:t xml:space="preserve">As </w:t>
            </w:r>
            <w:r w:rsidR="00061797">
              <w:rPr>
                <w:b/>
                <w:color w:val="auto"/>
                <w:sz w:val="20"/>
                <w:szCs w:val="20"/>
                <w:lang w:val="en-US"/>
              </w:rPr>
              <w:t>mathematicians we will learn to:</w:t>
            </w:r>
          </w:p>
          <w:p w:rsidR="009D79A7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Identify the value of </w:t>
            </w:r>
            <w:r w:rsidR="006A72E7">
              <w:rPr>
                <w:bCs/>
                <w:color w:val="auto"/>
                <w:sz w:val="18"/>
                <w:szCs w:val="18"/>
              </w:rPr>
              <w:t>digits in numbers</w:t>
            </w:r>
            <w:r>
              <w:rPr>
                <w:bCs/>
                <w:color w:val="auto"/>
                <w:sz w:val="18"/>
                <w:szCs w:val="18"/>
              </w:rPr>
              <w:t xml:space="preserve"> up to 10 million</w:t>
            </w:r>
          </w:p>
          <w:p w:rsidR="003C2D68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Read and write numbers up to ten million</w:t>
            </w:r>
          </w:p>
          <w:p w:rsidR="003C2D68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Multiply and divide by 10, 100 and 1000</w:t>
            </w:r>
          </w:p>
          <w:p w:rsidR="003C2D68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Use written methods for addition, subtraction, division and multiplication. </w:t>
            </w:r>
          </w:p>
          <w:p w:rsidR="003C2D68" w:rsidRPr="009D79A7" w:rsidRDefault="003C2D68" w:rsidP="00DF066B">
            <w:pPr>
              <w:widowControl w:val="0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 xml:space="preserve">Recall times tables and maths facts quickly. </w:t>
            </w:r>
          </w:p>
        </w:tc>
        <w:tc>
          <w:tcPr>
            <w:tcW w:w="4961" w:type="dxa"/>
          </w:tcPr>
          <w:p w:rsidR="003C1981" w:rsidRDefault="003C2D68" w:rsidP="00DF066B">
            <w:pPr>
              <w:widowControl w:val="0"/>
              <w:jc w:val="center"/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Reminders</w:t>
            </w:r>
          </w:p>
          <w:p w:rsidR="003C2D68" w:rsidRPr="003C2D68" w:rsidRDefault="003C2D68" w:rsidP="003C2D68">
            <w:pPr>
              <w:widowControl w:val="0"/>
              <w:jc w:val="center"/>
              <w:rPr>
                <w:color w:val="auto"/>
                <w:sz w:val="18"/>
                <w:szCs w:val="18"/>
              </w:rPr>
            </w:pPr>
            <w:r w:rsidRPr="003C2D68">
              <w:rPr>
                <w:color w:val="auto"/>
                <w:sz w:val="18"/>
                <w:szCs w:val="18"/>
              </w:rPr>
              <w:t xml:space="preserve">Please ensure your child brings a full water bottle to school every day. </w:t>
            </w:r>
          </w:p>
          <w:p w:rsidR="003C1981" w:rsidRPr="003C2D68" w:rsidRDefault="003C2D68" w:rsidP="003401A5">
            <w:pPr>
              <w:widowControl w:val="0"/>
              <w:jc w:val="center"/>
              <w:rPr>
                <w:color w:val="auto"/>
                <w:sz w:val="18"/>
                <w:szCs w:val="18"/>
              </w:rPr>
            </w:pPr>
            <w:r w:rsidRPr="003C2D68">
              <w:rPr>
                <w:color w:val="auto"/>
                <w:sz w:val="18"/>
                <w:szCs w:val="18"/>
              </w:rPr>
              <w:t xml:space="preserve">Please </w:t>
            </w:r>
            <w:r w:rsidR="00CA75DA">
              <w:rPr>
                <w:color w:val="auto"/>
                <w:sz w:val="18"/>
                <w:szCs w:val="18"/>
              </w:rPr>
              <w:t>remind</w:t>
            </w:r>
            <w:r w:rsidRPr="003C2D68">
              <w:rPr>
                <w:color w:val="auto"/>
                <w:sz w:val="18"/>
                <w:szCs w:val="18"/>
              </w:rPr>
              <w:t xml:space="preserve"> your child </w:t>
            </w:r>
            <w:r w:rsidR="00CA75DA">
              <w:rPr>
                <w:color w:val="auto"/>
                <w:sz w:val="18"/>
                <w:szCs w:val="18"/>
              </w:rPr>
              <w:t>to complete</w:t>
            </w:r>
            <w:r w:rsidR="003401A5">
              <w:rPr>
                <w:color w:val="auto"/>
                <w:sz w:val="18"/>
                <w:szCs w:val="18"/>
              </w:rPr>
              <w:t xml:space="preserve"> their</w:t>
            </w:r>
            <w:r w:rsidR="00CA75DA">
              <w:rPr>
                <w:color w:val="auto"/>
                <w:sz w:val="18"/>
                <w:szCs w:val="18"/>
              </w:rPr>
              <w:t xml:space="preserve"> homework on </w:t>
            </w:r>
            <w:r w:rsidR="003401A5">
              <w:rPr>
                <w:color w:val="auto"/>
                <w:sz w:val="18"/>
                <w:szCs w:val="18"/>
              </w:rPr>
              <w:t>Google Classroom, as well as</w:t>
            </w:r>
            <w:r w:rsidRPr="003C2D68">
              <w:rPr>
                <w:color w:val="auto"/>
                <w:sz w:val="18"/>
                <w:szCs w:val="18"/>
              </w:rPr>
              <w:t xml:space="preserve"> practi</w:t>
            </w:r>
            <w:r w:rsidR="003401A5">
              <w:rPr>
                <w:color w:val="auto"/>
                <w:sz w:val="18"/>
                <w:szCs w:val="18"/>
              </w:rPr>
              <w:t>sing</w:t>
            </w:r>
            <w:r w:rsidRPr="003C2D68">
              <w:rPr>
                <w:color w:val="auto"/>
                <w:sz w:val="18"/>
                <w:szCs w:val="18"/>
              </w:rPr>
              <w:t xml:space="preserve"> their spellings</w:t>
            </w:r>
            <w:r w:rsidR="00DC1E13">
              <w:rPr>
                <w:color w:val="auto"/>
                <w:sz w:val="18"/>
                <w:szCs w:val="18"/>
              </w:rPr>
              <w:t xml:space="preserve"> and playing TT Rockstars</w:t>
            </w:r>
            <w:r w:rsidRPr="003C2D68">
              <w:rPr>
                <w:color w:val="auto"/>
                <w:sz w:val="18"/>
                <w:szCs w:val="18"/>
              </w:rPr>
              <w:t xml:space="preserve"> every week.</w:t>
            </w:r>
          </w:p>
          <w:p w:rsidR="003C2D68" w:rsidRPr="003C2D68" w:rsidRDefault="00AF32D2" w:rsidP="0042789C">
            <w:pPr>
              <w:widowControl w:val="0"/>
              <w:spacing w:after="0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PE will be on Fridays. Pupils in Year</w:t>
            </w:r>
            <w:bookmarkStart w:id="0" w:name="_GoBack"/>
            <w:bookmarkEnd w:id="0"/>
            <w:r w:rsidR="003C2D68">
              <w:rPr>
                <w:color w:val="auto"/>
                <w:sz w:val="18"/>
                <w:szCs w:val="18"/>
              </w:rPr>
              <w:t xml:space="preserve"> 6 need to arrive at school in their PE kit. </w:t>
            </w:r>
            <w:r w:rsidR="0042789C">
              <w:rPr>
                <w:color w:val="auto"/>
                <w:sz w:val="18"/>
                <w:szCs w:val="18"/>
              </w:rPr>
              <w:t>P</w:t>
            </w:r>
            <w:r w:rsidR="003401A5">
              <w:rPr>
                <w:color w:val="auto"/>
                <w:sz w:val="18"/>
                <w:szCs w:val="18"/>
              </w:rPr>
              <w:t>lease ensure they have the correct kit in school.</w:t>
            </w:r>
          </w:p>
        </w:tc>
        <w:tc>
          <w:tcPr>
            <w:tcW w:w="6095" w:type="dxa"/>
            <w:vMerge w:val="restart"/>
          </w:tcPr>
          <w:p w:rsidR="003C1981" w:rsidRPr="00061797" w:rsidRDefault="003C1981" w:rsidP="00DF066B">
            <w:pPr>
              <w:widowControl w:val="0"/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061797">
              <w:rPr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>How could you help your child at home?</w:t>
            </w:r>
          </w:p>
          <w:p w:rsidR="003C1981" w:rsidRPr="00174AE2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>Ensure they complete their homework to the best of their ability.</w:t>
            </w:r>
          </w:p>
          <w:p w:rsidR="003C1981" w:rsidRPr="00174AE2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>Ensure your c</w:t>
            </w:r>
            <w:r w:rsidR="00047FBE">
              <w:rPr>
                <w:color w:val="auto"/>
                <w:sz w:val="18"/>
                <w:szCs w:val="18"/>
              </w:rPr>
              <w:t>hild learns “off by heart</w:t>
            </w:r>
            <w:r w:rsidR="003401A5">
              <w:rPr>
                <w:color w:val="auto"/>
                <w:sz w:val="18"/>
                <w:szCs w:val="18"/>
              </w:rPr>
              <w:t>” the</w:t>
            </w:r>
            <w:r w:rsidRPr="00174AE2">
              <w:rPr>
                <w:color w:val="auto"/>
                <w:sz w:val="18"/>
                <w:szCs w:val="18"/>
              </w:rPr>
              <w:t xml:space="preserve"> times tables and number facts so they can </w:t>
            </w:r>
            <w:r w:rsidR="00476327" w:rsidRPr="00174AE2">
              <w:rPr>
                <w:color w:val="auto"/>
                <w:sz w:val="18"/>
                <w:szCs w:val="18"/>
              </w:rPr>
              <w:t>achieve the continent</w:t>
            </w:r>
            <w:r w:rsidR="008204E0">
              <w:rPr>
                <w:color w:val="auto"/>
                <w:sz w:val="18"/>
                <w:szCs w:val="18"/>
              </w:rPr>
              <w:t>/planet</w:t>
            </w:r>
            <w:r w:rsidR="00476327" w:rsidRPr="00174AE2">
              <w:rPr>
                <w:color w:val="auto"/>
                <w:sz w:val="18"/>
                <w:szCs w:val="18"/>
              </w:rPr>
              <w:t xml:space="preserve"> they are working on</w:t>
            </w:r>
            <w:r w:rsidR="00174AE2" w:rsidRPr="00174AE2">
              <w:rPr>
                <w:color w:val="auto"/>
                <w:sz w:val="18"/>
                <w:szCs w:val="18"/>
              </w:rPr>
              <w:t>.</w:t>
            </w:r>
          </w:p>
          <w:p w:rsidR="003C1981" w:rsidRPr="00174AE2" w:rsidRDefault="003C1981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 xml:space="preserve">Give opportunities for your child to practise their handwriting and spellings. </w:t>
            </w:r>
          </w:p>
          <w:p w:rsidR="00476327" w:rsidRPr="00174AE2" w:rsidRDefault="00476327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>Listen to your child read at least 3 times a week</w:t>
            </w:r>
            <w:r w:rsidR="00174AE2" w:rsidRPr="00174AE2">
              <w:rPr>
                <w:color w:val="auto"/>
                <w:sz w:val="18"/>
                <w:szCs w:val="18"/>
              </w:rPr>
              <w:t>.</w:t>
            </w:r>
          </w:p>
          <w:p w:rsidR="003C1981" w:rsidRPr="006A72E7" w:rsidRDefault="00174AE2" w:rsidP="00DF066B">
            <w:pPr>
              <w:widowControl w:val="0"/>
              <w:rPr>
                <w:color w:val="auto"/>
                <w:sz w:val="18"/>
                <w:szCs w:val="18"/>
              </w:rPr>
            </w:pPr>
            <w:r w:rsidRPr="00174AE2">
              <w:rPr>
                <w:color w:val="auto"/>
                <w:sz w:val="18"/>
                <w:szCs w:val="18"/>
              </w:rPr>
              <w:t xml:space="preserve">Whilst reading, ask your child questions about the text. </w:t>
            </w:r>
            <w:r w:rsidR="008204E0">
              <w:rPr>
                <w:bCs/>
                <w:iCs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36576" distB="36576" distL="36576" distR="36576" simplePos="0" relativeHeight="251686912" behindDoc="0" locked="0" layoutInCell="1" allowOverlap="1" wp14:anchorId="4EA79A07" wp14:editId="0ECCEE0A">
                      <wp:simplePos x="0" y="0"/>
                      <wp:positionH relativeFrom="column">
                        <wp:posOffset>5487670</wp:posOffset>
                      </wp:positionH>
                      <wp:positionV relativeFrom="paragraph">
                        <wp:posOffset>1109980</wp:posOffset>
                      </wp:positionV>
                      <wp:extent cx="3860165" cy="3585210"/>
                      <wp:effectExtent l="19050" t="19050" r="6985" b="0"/>
                      <wp:wrapNone/>
                      <wp:docPr id="6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60165" cy="3585210"/>
                              </a:xfrm>
                              <a:prstGeom prst="rect">
                                <a:avLst/>
                              </a:prstGeom>
                              <a:noFill/>
                              <a:ln w="2857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3C1981" w:rsidRDefault="003C1981" w:rsidP="003C1981">
                                  <w:pPr>
                                    <w:widowControl w:val="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u w:val="single"/>
                                    </w:rPr>
                                    <w:t>English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As readers we wil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Improve our reading skilsl thorough learning new 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read two stories that deal with themes of overcoming worries and facing fears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compare and describe characters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 letter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ind w:left="567" w:hanging="567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</w:rPr>
                                    <w:t>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To write an extended story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TTE2589338t00" w:hAnsi="TTE2589338t00"/>
                                      <w:b/>
                                      <w:bCs/>
                                      <w:color w:val="7030A1"/>
                                      <w:sz w:val="22"/>
                                      <w:szCs w:val="22"/>
                                    </w:rPr>
                                    <w:t> 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How could you help your child at home?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  <w:t> 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Read and talk about stories. 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Talk about the characters in a story and describe their appearance and how they behave.</w:t>
                                  </w:r>
                                </w:p>
                                <w:p w:rsidR="003C1981" w:rsidRDefault="003C1981" w:rsidP="003C1981">
                                  <w:pPr>
                                    <w:widowControl w:val="0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Look at how letters are written.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7" type="#_x0000_t202" style="position:absolute;margin-left:432.1pt;margin-top:87.4pt;width:303.95pt;height:282.3pt;z-index:2516869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" filled="f" strokecolor="black [0]" strokeweight="2.25pt" insetpen="t">
                      <v:shadow color="#ccc"/>
                      <v:textbox inset="2.88pt,2.88pt,2.88pt,2.88pt">
                        <w:txbxContent>
                          <w:p w:rsidR="003C1981" w:rsidRDefault="003C1981" w:rsidP="003C198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As readers we wil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Improve our reading skilsl thorough learning new 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read two stories that deal with themes of overcoming worries and facing fears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compare and describe characters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 letter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ind w:left="567" w:hanging="567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Symbol" w:hAnsi="Symbol"/>
                                <w:sz w:val="20"/>
                                <w:szCs w:val="20"/>
                              </w:rPr>
                              <w:t></w:t>
                            </w:r>
                            <w:r>
                              <w:t> </w:t>
                            </w: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To write an extended story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How could you help your child at home?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  <w:t> 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Read and talk about stories. 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Talk about the characters in a story and describe their appearance and how they behave.</w:t>
                            </w:r>
                          </w:p>
                          <w:p w:rsidR="003C1981" w:rsidRDefault="003C1981" w:rsidP="003C1981">
                            <w:pPr>
                              <w:widowControl w:val="0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Look at how letters are written.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1981" w:rsidRPr="00694CC8" w:rsidTr="00DF066B">
        <w:trPr>
          <w:trHeight w:val="992"/>
        </w:trPr>
        <w:tc>
          <w:tcPr>
            <w:tcW w:w="9918" w:type="dxa"/>
            <w:gridSpan w:val="2"/>
          </w:tcPr>
          <w:p w:rsidR="00174AE2" w:rsidRPr="003401A5" w:rsidRDefault="00174AE2" w:rsidP="003401A5">
            <w:pPr>
              <w:tabs>
                <w:tab w:val="left" w:pos="7800"/>
              </w:tabs>
              <w:rPr>
                <w:rFonts w:asciiTheme="minorHAnsi" w:hAnsiTheme="minorHAnsi"/>
              </w:rPr>
            </w:pPr>
          </w:p>
        </w:tc>
        <w:tc>
          <w:tcPr>
            <w:tcW w:w="6095" w:type="dxa"/>
            <w:vMerge/>
          </w:tcPr>
          <w:p w:rsidR="003C1981" w:rsidRPr="00694CC8" w:rsidRDefault="003C1981" w:rsidP="00DF066B">
            <w:pPr>
              <w:rPr>
                <w:rFonts w:asciiTheme="minorHAnsi" w:hAnsiTheme="minorHAnsi"/>
              </w:rPr>
            </w:pPr>
          </w:p>
        </w:tc>
      </w:tr>
    </w:tbl>
    <w:p w:rsidR="00F41B01" w:rsidRPr="00694CC8" w:rsidRDefault="00935BD3" w:rsidP="003C1981">
      <w:pPr>
        <w:rPr>
          <w:rFonts w:asciiTheme="minorHAnsi" w:hAnsiTheme="minorHAnsi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10695305</wp:posOffset>
            </wp:positionH>
            <wp:positionV relativeFrom="paragraph">
              <wp:posOffset>180975</wp:posOffset>
            </wp:positionV>
            <wp:extent cx="9258935" cy="5645785"/>
            <wp:effectExtent l="19050" t="0" r="0" b="0"/>
            <wp:wrapNone/>
            <wp:docPr id="22" name="Picture 22" descr="feasts1-300x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feasts1-300x2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935" cy="564578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4585F">
        <w:rPr>
          <w:rFonts w:ascii="Times New Roman" w:hAnsi="Times New Roman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12978130</wp:posOffset>
            </wp:positionH>
            <wp:positionV relativeFrom="paragraph">
              <wp:posOffset>1007745</wp:posOffset>
            </wp:positionV>
            <wp:extent cx="1842135" cy="647700"/>
            <wp:effectExtent l="19050" t="0" r="5715" b="0"/>
            <wp:wrapNone/>
            <wp:docPr id="24" name="Picture 24" descr="trumpet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trumpet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1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847A61" w:rsidRPr="00694CC8">
        <w:rPr>
          <w:rFonts w:asciiTheme="minorHAnsi" w:hAnsiTheme="minorHAnsi"/>
          <w:noProof/>
          <w:color w:val="auto"/>
          <w:kern w:val="0"/>
          <w:sz w:val="24"/>
          <w:szCs w:val="24"/>
        </w:rPr>
        <w:drawing>
          <wp:anchor distT="36576" distB="36576" distL="36576" distR="36576" simplePos="0" relativeHeight="251653632" behindDoc="0" locked="0" layoutInCell="1" allowOverlap="1">
            <wp:simplePos x="0" y="0"/>
            <wp:positionH relativeFrom="column">
              <wp:posOffset>14603730</wp:posOffset>
            </wp:positionH>
            <wp:positionV relativeFrom="paragraph">
              <wp:posOffset>720090</wp:posOffset>
            </wp:positionV>
            <wp:extent cx="1428750" cy="847725"/>
            <wp:effectExtent l="19050" t="0" r="0" b="0"/>
            <wp:wrapNone/>
            <wp:docPr id="13" name="Picture 13" descr="imagesJG8KHK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sJG8KHKA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4772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F41B01" w:rsidRPr="00694CC8" w:rsidSect="008204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B93" w:rsidRDefault="00FC7B93" w:rsidP="00ED3069">
      <w:pPr>
        <w:spacing w:after="0"/>
      </w:pPr>
      <w:r>
        <w:separator/>
      </w:r>
    </w:p>
  </w:endnote>
  <w:endnote w:type="continuationSeparator" w:id="0">
    <w:p w:rsidR="00FC7B93" w:rsidRDefault="00FC7B93" w:rsidP="00ED30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2589338t0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B93" w:rsidRDefault="00FC7B93" w:rsidP="00ED3069">
      <w:pPr>
        <w:spacing w:after="0"/>
      </w:pPr>
      <w:r>
        <w:separator/>
      </w:r>
    </w:p>
  </w:footnote>
  <w:footnote w:type="continuationSeparator" w:id="0">
    <w:p w:rsidR="00FC7B93" w:rsidRDefault="00FC7B93" w:rsidP="00ED306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39"/>
    <w:rsid w:val="00020AD6"/>
    <w:rsid w:val="00047FBE"/>
    <w:rsid w:val="00061797"/>
    <w:rsid w:val="000A530E"/>
    <w:rsid w:val="000B41A5"/>
    <w:rsid w:val="00134FE2"/>
    <w:rsid w:val="0015615B"/>
    <w:rsid w:val="00174616"/>
    <w:rsid w:val="00174AE2"/>
    <w:rsid w:val="001C43CD"/>
    <w:rsid w:val="00211719"/>
    <w:rsid w:val="0022063B"/>
    <w:rsid w:val="00245421"/>
    <w:rsid w:val="0024585F"/>
    <w:rsid w:val="00282760"/>
    <w:rsid w:val="00290DCB"/>
    <w:rsid w:val="002E0AF0"/>
    <w:rsid w:val="002E47A5"/>
    <w:rsid w:val="003301AC"/>
    <w:rsid w:val="0033529B"/>
    <w:rsid w:val="003401A5"/>
    <w:rsid w:val="00346018"/>
    <w:rsid w:val="00390AFC"/>
    <w:rsid w:val="00396299"/>
    <w:rsid w:val="003A35EF"/>
    <w:rsid w:val="003C1981"/>
    <w:rsid w:val="003C2D68"/>
    <w:rsid w:val="003F2AC7"/>
    <w:rsid w:val="00420B39"/>
    <w:rsid w:val="0042789C"/>
    <w:rsid w:val="00450F1D"/>
    <w:rsid w:val="00476327"/>
    <w:rsid w:val="004C03A5"/>
    <w:rsid w:val="004E19F6"/>
    <w:rsid w:val="004F7F71"/>
    <w:rsid w:val="00532148"/>
    <w:rsid w:val="00545701"/>
    <w:rsid w:val="0056156A"/>
    <w:rsid w:val="00566005"/>
    <w:rsid w:val="00581B9F"/>
    <w:rsid w:val="005A61ED"/>
    <w:rsid w:val="005A64BE"/>
    <w:rsid w:val="005E1E83"/>
    <w:rsid w:val="005F56D3"/>
    <w:rsid w:val="006131DD"/>
    <w:rsid w:val="00640120"/>
    <w:rsid w:val="00661F3E"/>
    <w:rsid w:val="00694CC8"/>
    <w:rsid w:val="006A72E7"/>
    <w:rsid w:val="006E100B"/>
    <w:rsid w:val="006F38CA"/>
    <w:rsid w:val="007255D1"/>
    <w:rsid w:val="007578A3"/>
    <w:rsid w:val="007C47D2"/>
    <w:rsid w:val="00812D9F"/>
    <w:rsid w:val="008204E0"/>
    <w:rsid w:val="00832467"/>
    <w:rsid w:val="00847A61"/>
    <w:rsid w:val="00857C1B"/>
    <w:rsid w:val="00861434"/>
    <w:rsid w:val="008B1804"/>
    <w:rsid w:val="008B76BF"/>
    <w:rsid w:val="00932AC9"/>
    <w:rsid w:val="00935BD3"/>
    <w:rsid w:val="00991B66"/>
    <w:rsid w:val="00992596"/>
    <w:rsid w:val="009C0C9F"/>
    <w:rsid w:val="009D79A7"/>
    <w:rsid w:val="009F733D"/>
    <w:rsid w:val="00A10458"/>
    <w:rsid w:val="00A200CC"/>
    <w:rsid w:val="00A66114"/>
    <w:rsid w:val="00A67828"/>
    <w:rsid w:val="00A705BB"/>
    <w:rsid w:val="00A9535D"/>
    <w:rsid w:val="00A965CC"/>
    <w:rsid w:val="00AF32D2"/>
    <w:rsid w:val="00B05260"/>
    <w:rsid w:val="00B44B41"/>
    <w:rsid w:val="00B5245B"/>
    <w:rsid w:val="00BB7A26"/>
    <w:rsid w:val="00C5603D"/>
    <w:rsid w:val="00C71404"/>
    <w:rsid w:val="00C956DE"/>
    <w:rsid w:val="00CA75DA"/>
    <w:rsid w:val="00CD5D1D"/>
    <w:rsid w:val="00CF6A41"/>
    <w:rsid w:val="00DC1E13"/>
    <w:rsid w:val="00DD5BA9"/>
    <w:rsid w:val="00DE16BE"/>
    <w:rsid w:val="00DF066B"/>
    <w:rsid w:val="00E30CBF"/>
    <w:rsid w:val="00E72A15"/>
    <w:rsid w:val="00E72A5C"/>
    <w:rsid w:val="00E81754"/>
    <w:rsid w:val="00EC630C"/>
    <w:rsid w:val="00ED0DED"/>
    <w:rsid w:val="00ED3069"/>
    <w:rsid w:val="00F00BCF"/>
    <w:rsid w:val="00F15DE1"/>
    <w:rsid w:val="00F21DDA"/>
    <w:rsid w:val="00F41B01"/>
    <w:rsid w:val="00F4710B"/>
    <w:rsid w:val="00FC4FAA"/>
    <w:rsid w:val="00FC57BD"/>
    <w:rsid w:val="00FC7B93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237A2"/>
  <w15:docId w15:val="{CD9C9888-E22A-489B-BA9B-0BB729E9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39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7A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A61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character" w:styleId="Hyperlink">
    <w:name w:val="Hyperlink"/>
    <w:basedOn w:val="DefaultParagraphFont"/>
    <w:uiPriority w:val="99"/>
    <w:unhideWhenUsed/>
    <w:rsid w:val="00991B6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204E0"/>
    <w:pPr>
      <w:spacing w:before="100" w:beforeAutospacing="1" w:after="100" w:afterAutospacing="1"/>
    </w:pPr>
    <w:rPr>
      <w:rFonts w:ascii="Times New Roman" w:eastAsiaTheme="minorEastAsia" w:hAnsi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D306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3069"/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Year6@swainhouse.bradford.sch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024" units="cm"/>
          <inkml:channel name="Y" type="integer" max="819" units="cm"/>
          <inkml:channel name="T" type="integer" max="2.14748E9" units="dev"/>
        </inkml:traceFormat>
        <inkml:channelProperties>
          <inkml:channelProperty channel="X" name="resolution" value="10.12859" units="1/cm"/>
          <inkml:channelProperty channel="Y" name="resolution" value="10.12361" units="1/cm"/>
          <inkml:channelProperty channel="T" name="resolution" value="1" units="1/dev"/>
        </inkml:channelProperties>
      </inkml:inkSource>
      <inkml:timestamp xml:id="ts0" timeString="2020-09-11T09:19:56.37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4EF7-31DE-41AD-8E14-050426AC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deputy</dc:creator>
  <cp:lastModifiedBy>Andrew Doogan</cp:lastModifiedBy>
  <cp:revision>2</cp:revision>
  <cp:lastPrinted>2019-09-12T10:59:00Z</cp:lastPrinted>
  <dcterms:created xsi:type="dcterms:W3CDTF">2024-09-09T11:35:00Z</dcterms:created>
  <dcterms:modified xsi:type="dcterms:W3CDTF">2024-09-09T11:35:00Z</dcterms:modified>
</cp:coreProperties>
</file>