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0"/>
        <w:tblW w:w="15843" w:type="dxa"/>
        <w:tblLook w:val="04A0" w:firstRow="1" w:lastRow="0" w:firstColumn="1" w:lastColumn="0" w:noHBand="0" w:noVBand="1"/>
      </w:tblPr>
      <w:tblGrid>
        <w:gridCol w:w="4551"/>
        <w:gridCol w:w="4581"/>
        <w:gridCol w:w="6711"/>
      </w:tblGrid>
      <w:tr w:rsidR="00EC1B28" w:rsidRPr="00694CC8" w:rsidTr="00EC1B28">
        <w:trPr>
          <w:trHeight w:val="903"/>
        </w:trPr>
        <w:tc>
          <w:tcPr>
            <w:tcW w:w="15843" w:type="dxa"/>
            <w:gridSpan w:val="3"/>
            <w:vAlign w:val="center"/>
          </w:tcPr>
          <w:p w:rsidR="00EC1B28" w:rsidRDefault="00503134" w:rsidP="00EC1B28">
            <w:pPr>
              <w:widowControl w:val="0"/>
              <w:spacing w:line="180" w:lineRule="auto"/>
              <w:jc w:val="center"/>
              <w:rPr>
                <w:rFonts w:ascii="Berlin Sans FB" w:hAnsi="Berlin Sans FB"/>
                <w:b/>
                <w:bCs/>
                <w:sz w:val="16"/>
                <w:szCs w:val="16"/>
              </w:rPr>
            </w:pPr>
            <w:r>
              <w:rPr>
                <w:rFonts w:ascii="Berlin Sans FB" w:hAnsi="Berlin Sans FB"/>
                <w:b/>
                <w:bCs/>
                <w:noProof/>
                <w:sz w:val="16"/>
                <w:szCs w:val="16"/>
              </w:rPr>
              <w:drawing>
                <wp:anchor distT="0" distB="0" distL="114300" distR="114300" simplePos="0" relativeHeight="251699200" behindDoc="0" locked="0" layoutInCell="1" allowOverlap="1" wp14:anchorId="1A5BA663" wp14:editId="490ADC63">
                  <wp:simplePos x="0" y="0"/>
                  <wp:positionH relativeFrom="column">
                    <wp:posOffset>-45720</wp:posOffset>
                  </wp:positionH>
                  <wp:positionV relativeFrom="paragraph">
                    <wp:posOffset>-83820</wp:posOffset>
                  </wp:positionV>
                  <wp:extent cx="1212850" cy="807720"/>
                  <wp:effectExtent l="0" t="0" r="6350" b="0"/>
                  <wp:wrapNone/>
                  <wp:docPr id="1" name="Picture 1" descr="C:\Users\Natalie.Wood\AppData\Local\Microsoft\Windows\INetCache\Content.MSO\C2A1FA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Wood\AppData\Local\Microsoft\Windows\INetCache\Content.MSO\C2A1FA8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D1F">
              <w:rPr>
                <w:noProof/>
              </w:rPr>
              <w:drawing>
                <wp:anchor distT="0" distB="0" distL="114300" distR="114300" simplePos="0" relativeHeight="251701248" behindDoc="0" locked="0" layoutInCell="1" allowOverlap="1" wp14:anchorId="45808277" wp14:editId="6E19D7AF">
                  <wp:simplePos x="0" y="0"/>
                  <wp:positionH relativeFrom="column">
                    <wp:posOffset>8743315</wp:posOffset>
                  </wp:positionH>
                  <wp:positionV relativeFrom="paragraph">
                    <wp:posOffset>-128905</wp:posOffset>
                  </wp:positionV>
                  <wp:extent cx="1303020" cy="866775"/>
                  <wp:effectExtent l="0" t="0" r="0" b="9525"/>
                  <wp:wrapNone/>
                  <wp:docPr id="9" name="Picture 9" descr="Tower of London poppies to tour nort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wer of London poppies to tour north of Eng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1B28" w:rsidRDefault="00154C44" w:rsidP="00EC1B28">
            <w:pPr>
              <w:widowControl w:val="0"/>
              <w:spacing w:line="180" w:lineRule="auto"/>
              <w:jc w:val="center"/>
              <w:rPr>
                <w:rFonts w:ascii="Berlin Sans FB" w:hAnsi="Berlin Sans FB"/>
                <w:sz w:val="20"/>
                <w:szCs w:val="20"/>
              </w:rPr>
            </w:pPr>
            <w:r>
              <w:rPr>
                <w:rFonts w:ascii="Times New Roman" w:hAnsi="Times New Roman"/>
                <w:noProof/>
                <w:color w:val="auto"/>
                <w:kern w:val="0"/>
                <w:sz w:val="24"/>
                <w:szCs w:val="24"/>
              </w:rPr>
              <mc:AlternateContent>
                <mc:Choice Requires="wps">
                  <w:drawing>
                    <wp:anchor distT="36576" distB="36576" distL="36576" distR="36576" simplePos="0" relativeHeight="251692032" behindDoc="0" locked="0" layoutInCell="1" allowOverlap="1">
                      <wp:simplePos x="0" y="0"/>
                      <wp:positionH relativeFrom="column">
                        <wp:posOffset>2139315</wp:posOffset>
                      </wp:positionH>
                      <wp:positionV relativeFrom="paragraph">
                        <wp:posOffset>6350</wp:posOffset>
                      </wp:positionV>
                      <wp:extent cx="5438140" cy="571500"/>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8140" cy="571500"/>
                              </a:xfrm>
                              <a:prstGeom prst="rect">
                                <a:avLst/>
                              </a:prstGeom>
                              <a:extLst>
                                <a:ext uri="{AF507438-7753-43E0-B8FC-AC1667EBCBE1}">
                                  <a14:hiddenEffects xmlns:a14="http://schemas.microsoft.com/office/drawing/2010/main">
                                    <a:effectLst/>
                                  </a14:hiddenEffects>
                                </a:ext>
                              </a:extLst>
                            </wps:spPr>
                            <wps:txbx>
                              <w:txbxContent>
                                <w:p w:rsidR="00DE615A" w:rsidRDefault="00154C44"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Mozart</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txbxContent>
                            </wps:txbx>
                            <wps:bodyPr spcFirstLastPara="1" wrap="square" numCol="1" fromWordArt="1">
                              <a:prstTxWarp prst="textArchUp">
                                <a:avLst>
                                  <a:gd name="adj" fmla="val 1131446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 o:spid="_x0000_s1026" type="#_x0000_t202" style="position:absolute;left:0;text-align:left;margin-left:168.45pt;margin-top:.5pt;width:428.2pt;height: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" filled="f" stroked="f">
                      <o:lock v:ext="edit" shapetype="t"/>
                      <v:textbox style="mso-fit-shape-to-text:t">
                        <w:txbxContent>
                          <w:p w:rsidR="00DE615A" w:rsidRDefault="00154C44" w:rsidP="00DE615A">
                            <w:pPr>
                              <w:pStyle w:val="NormalWeb"/>
                              <w:spacing w:before="0" w:beforeAutospacing="0" w:after="0" w:afterAutospacing="0"/>
                              <w:jc w:val="center"/>
                            </w:pPr>
                            <w:r>
                              <w:rPr>
                                <w:rFonts w:ascii="Arial Black" w:hAnsi="Arial Black"/>
                                <w:color w:val="000000"/>
                                <w:sz w:val="64"/>
                                <w:szCs w:val="64"/>
                                <w14:textOutline w14:w="9525" w14:cap="flat" w14:cmpd="sng" w14:algn="ctr">
                                  <w14:solidFill>
                                    <w14:srgbClr w14:val="000000"/>
                                  </w14:solidFill>
                                  <w14:prstDash w14:val="solid"/>
                                  <w14:round/>
                                </w14:textOutline>
                              </w:rPr>
                              <w:t>Mozart</w:t>
                            </w:r>
                            <w:r w:rsidR="00DE615A">
                              <w:rPr>
                                <w:rFonts w:ascii="Arial Black" w:hAnsi="Arial Black"/>
                                <w:color w:val="000000"/>
                                <w:sz w:val="64"/>
                                <w:szCs w:val="64"/>
                                <w14:textOutline w14:w="9525" w14:cap="flat" w14:cmpd="sng" w14:algn="ctr">
                                  <w14:solidFill>
                                    <w14:srgbClr w14:val="000000"/>
                                  </w14:solidFill>
                                  <w14:prstDash w14:val="solid"/>
                                  <w14:round/>
                                </w14:textOutline>
                              </w:rPr>
                              <w:t xml:space="preserve"> Class</w:t>
                            </w:r>
                          </w:p>
                        </w:txbxContent>
                      </v:textbox>
                    </v:shape>
                  </w:pict>
                </mc:Fallback>
              </mc:AlternateContent>
            </w:r>
            <w:r w:rsidR="00EC1B28">
              <w:rPr>
                <w:rFonts w:ascii="Times New Roman" w:hAnsi="Times New Roman"/>
                <w:noProof/>
                <w:color w:val="auto"/>
                <w:kern w:val="0"/>
                <w:sz w:val="24"/>
                <w:szCs w:val="24"/>
              </w:rPr>
              <w:drawing>
                <wp:anchor distT="36576" distB="36576" distL="36576" distR="36576" simplePos="0" relativeHeight="251663360" behindDoc="0" locked="0" layoutInCell="1" allowOverlap="1">
                  <wp:simplePos x="0" y="0"/>
                  <wp:positionH relativeFrom="column">
                    <wp:posOffset>12978130</wp:posOffset>
                  </wp:positionH>
                  <wp:positionV relativeFrom="paragraph">
                    <wp:posOffset>1007745</wp:posOffset>
                  </wp:positionV>
                  <wp:extent cx="1842135" cy="647700"/>
                  <wp:effectExtent l="19050" t="0" r="5715" b="0"/>
                  <wp:wrapNone/>
                  <wp:docPr id="2" name="Picture 23"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umpet[1]"/>
                          <pic:cNvPicPr>
                            <a:picLocks noChangeAspect="1" noChangeArrowheads="1"/>
                          </pic:cNvPicPr>
                        </pic:nvPicPr>
                        <pic:blipFill>
                          <a:blip r:embed="rId7"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p>
          <w:p w:rsidR="00EC1B28" w:rsidRPr="00FC57BD" w:rsidRDefault="00EC1B28" w:rsidP="00EC1B28">
            <w:pPr>
              <w:widowControl w:val="0"/>
              <w:spacing w:line="180" w:lineRule="auto"/>
              <w:ind w:left="5040"/>
              <w:rPr>
                <w:rFonts w:ascii="Berlin Sans FB" w:hAnsi="Berlin Sans FB"/>
                <w:sz w:val="8"/>
                <w:szCs w:val="8"/>
              </w:rPr>
            </w:pPr>
          </w:p>
          <w:p w:rsidR="00EC1B28" w:rsidRPr="00F21EA6" w:rsidRDefault="00546CA3" w:rsidP="00EC1B28">
            <w:pPr>
              <w:widowControl w:val="0"/>
              <w:spacing w:line="180" w:lineRule="auto"/>
              <w:jc w:val="center"/>
              <w:rPr>
                <w:rFonts w:ascii="Berlin Sans FB" w:hAnsi="Berlin Sans FB"/>
                <w:sz w:val="44"/>
                <w:szCs w:val="44"/>
              </w:rPr>
            </w:pPr>
            <w:r>
              <w:rPr>
                <w:rFonts w:ascii="Berlin Sans FB" w:hAnsi="Berlin Sans FB"/>
                <w:sz w:val="44"/>
                <w:szCs w:val="44"/>
              </w:rPr>
              <w:t>Bradford Remembers…</w:t>
            </w:r>
          </w:p>
          <w:p w:rsidR="00EC1B28" w:rsidRPr="00FC57BD" w:rsidRDefault="00EC1B28" w:rsidP="00EC1B28">
            <w:pPr>
              <w:widowControl w:val="0"/>
              <w:spacing w:line="180" w:lineRule="auto"/>
              <w:rPr>
                <w:rFonts w:ascii="Berlin Sans FB" w:hAnsi="Berlin Sans FB"/>
                <w:sz w:val="8"/>
                <w:szCs w:val="8"/>
              </w:rPr>
            </w:pPr>
          </w:p>
          <w:p w:rsidR="00EC1B28" w:rsidRPr="00CC1A67" w:rsidRDefault="00EC1B28" w:rsidP="00546CA3">
            <w:pPr>
              <w:widowControl w:val="0"/>
              <w:spacing w:line="180" w:lineRule="auto"/>
              <w:jc w:val="center"/>
              <w:rPr>
                <w:rFonts w:asciiTheme="minorHAnsi" w:hAnsiTheme="minorHAnsi"/>
                <w:sz w:val="32"/>
                <w:szCs w:val="32"/>
              </w:rPr>
            </w:pPr>
            <w:r w:rsidRPr="00CC1A67">
              <w:rPr>
                <w:rFonts w:asciiTheme="minorHAnsi" w:hAnsiTheme="minorHAnsi"/>
                <w:noProof/>
                <w:color w:val="auto"/>
                <w:kern w:val="0"/>
                <w:sz w:val="32"/>
                <w:szCs w:val="32"/>
              </w:rPr>
              <w:drawing>
                <wp:anchor distT="36576" distB="36576" distL="36576" distR="36576" simplePos="0" relativeHeight="25165926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4"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8"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DB24D8">
              <w:rPr>
                <w:rFonts w:asciiTheme="minorHAnsi" w:hAnsiTheme="minorHAnsi"/>
                <w:sz w:val="32"/>
                <w:szCs w:val="32"/>
              </w:rPr>
              <w:t>In this theme</w:t>
            </w:r>
            <w:r w:rsidR="00FE216D">
              <w:rPr>
                <w:rFonts w:asciiTheme="minorHAnsi" w:hAnsiTheme="minorHAnsi"/>
                <w:sz w:val="32"/>
                <w:szCs w:val="32"/>
              </w:rPr>
              <w:t>,</w:t>
            </w:r>
            <w:r w:rsidRPr="00CC1A67">
              <w:rPr>
                <w:rFonts w:asciiTheme="minorHAnsi" w:hAnsiTheme="minorHAnsi"/>
                <w:sz w:val="32"/>
                <w:szCs w:val="32"/>
              </w:rPr>
              <w:t xml:space="preserve"> we will be learning about</w:t>
            </w:r>
            <w:r w:rsidR="00F62332">
              <w:rPr>
                <w:rFonts w:asciiTheme="minorHAnsi" w:hAnsiTheme="minorHAnsi"/>
                <w:sz w:val="32"/>
                <w:szCs w:val="32"/>
              </w:rPr>
              <w:t xml:space="preserve"> </w:t>
            </w:r>
            <w:r w:rsidR="00546CA3">
              <w:rPr>
                <w:rFonts w:asciiTheme="minorHAnsi" w:hAnsiTheme="minorHAnsi"/>
                <w:sz w:val="32"/>
                <w:szCs w:val="32"/>
              </w:rPr>
              <w:t>the different ways in which we remember the fallen in war.</w:t>
            </w:r>
          </w:p>
        </w:tc>
      </w:tr>
      <w:tr w:rsidR="009A115B" w:rsidRPr="00694CC8" w:rsidTr="00EC1B28">
        <w:trPr>
          <w:trHeight w:val="2297"/>
        </w:trPr>
        <w:tc>
          <w:tcPr>
            <w:tcW w:w="4551" w:type="dxa"/>
          </w:tcPr>
          <w:p w:rsidR="009A115B" w:rsidRPr="008B1804" w:rsidRDefault="009A115B" w:rsidP="009A115B">
            <w:pPr>
              <w:widowControl w:val="0"/>
              <w:spacing w:after="0"/>
              <w:rPr>
                <w:b/>
                <w:bCs/>
                <w:color w:val="auto"/>
                <w:sz w:val="24"/>
                <w:szCs w:val="24"/>
              </w:rPr>
            </w:pPr>
            <w:r w:rsidRPr="008B1804">
              <w:rPr>
                <w:b/>
                <w:bCs/>
                <w:color w:val="auto"/>
                <w:sz w:val="24"/>
                <w:szCs w:val="24"/>
              </w:rPr>
              <w:t>English</w:t>
            </w:r>
          </w:p>
          <w:p w:rsidR="009A115B" w:rsidRDefault="009A115B" w:rsidP="009A115B">
            <w:pPr>
              <w:widowControl w:val="0"/>
              <w:spacing w:after="0"/>
              <w:ind w:left="567" w:hanging="567"/>
              <w:rPr>
                <w:b/>
                <w:color w:val="auto"/>
                <w:sz w:val="20"/>
                <w:szCs w:val="20"/>
              </w:rPr>
            </w:pPr>
            <w:r w:rsidRPr="008B1804">
              <w:rPr>
                <w:b/>
                <w:color w:val="auto"/>
                <w:sz w:val="20"/>
                <w:szCs w:val="20"/>
              </w:rPr>
              <w:t xml:space="preserve">As readers we </w:t>
            </w:r>
            <w:r>
              <w:rPr>
                <w:b/>
                <w:color w:val="auto"/>
                <w:sz w:val="20"/>
                <w:szCs w:val="20"/>
              </w:rPr>
              <w:t>will be:</w:t>
            </w:r>
          </w:p>
          <w:p w:rsidR="009A115B" w:rsidRPr="00546CA3" w:rsidRDefault="009A115B" w:rsidP="009A115B">
            <w:pPr>
              <w:widowControl w:val="0"/>
              <w:spacing w:after="0"/>
              <w:ind w:left="567" w:hanging="567"/>
              <w:rPr>
                <w:color w:val="auto"/>
                <w:sz w:val="18"/>
                <w:szCs w:val="18"/>
              </w:rPr>
            </w:pPr>
            <w:r w:rsidRPr="00546CA3">
              <w:rPr>
                <w:color w:val="auto"/>
                <w:sz w:val="18"/>
                <w:szCs w:val="18"/>
              </w:rPr>
              <w:t xml:space="preserve">Writing a short explanation from the viewpoint of either a soldier delivering a telegram or a family receiving a telegram. </w:t>
            </w:r>
          </w:p>
          <w:p w:rsidR="009A115B" w:rsidRPr="00546CA3" w:rsidRDefault="009A115B" w:rsidP="009A115B">
            <w:pPr>
              <w:widowControl w:val="0"/>
              <w:spacing w:after="0"/>
              <w:ind w:left="567" w:hanging="567"/>
              <w:rPr>
                <w:color w:val="auto"/>
                <w:sz w:val="18"/>
                <w:szCs w:val="18"/>
              </w:rPr>
            </w:pPr>
            <w:r w:rsidRPr="00546CA3">
              <w:rPr>
                <w:color w:val="auto"/>
                <w:sz w:val="18"/>
                <w:szCs w:val="18"/>
              </w:rPr>
              <w:t>Answering que</w:t>
            </w:r>
            <w:r>
              <w:rPr>
                <w:color w:val="auto"/>
                <w:sz w:val="18"/>
                <w:szCs w:val="18"/>
              </w:rPr>
              <w:t>stions about the texts we read focussing on inference and retrieval questions.</w:t>
            </w:r>
          </w:p>
          <w:p w:rsidR="009A115B" w:rsidRDefault="009A115B" w:rsidP="009A115B">
            <w:pPr>
              <w:widowControl w:val="0"/>
              <w:spacing w:after="0"/>
              <w:ind w:left="567" w:hanging="567"/>
              <w:rPr>
                <w:color w:val="auto"/>
                <w:sz w:val="18"/>
                <w:szCs w:val="18"/>
              </w:rPr>
            </w:pPr>
            <w:r w:rsidRPr="00546CA3">
              <w:rPr>
                <w:color w:val="auto"/>
                <w:sz w:val="18"/>
                <w:szCs w:val="18"/>
              </w:rPr>
              <w:t>Rehearsing and performing a piece of poetry.</w:t>
            </w:r>
          </w:p>
          <w:p w:rsidR="009A115B" w:rsidRDefault="009A115B" w:rsidP="009A115B">
            <w:pPr>
              <w:widowControl w:val="0"/>
              <w:spacing w:after="0"/>
              <w:rPr>
                <w:color w:val="auto"/>
                <w:sz w:val="18"/>
                <w:szCs w:val="18"/>
              </w:rPr>
            </w:pPr>
            <w:r>
              <w:rPr>
                <w:color w:val="auto"/>
                <w:sz w:val="18"/>
                <w:szCs w:val="18"/>
              </w:rPr>
              <w:t>Write a short story based on the amination “The Piano”</w:t>
            </w:r>
          </w:p>
          <w:p w:rsidR="009A115B" w:rsidRPr="0057137F" w:rsidRDefault="009A115B" w:rsidP="009A115B">
            <w:pPr>
              <w:widowControl w:val="0"/>
              <w:spacing w:after="0"/>
              <w:ind w:left="567" w:hanging="567"/>
              <w:rPr>
                <w:color w:val="auto"/>
                <w:sz w:val="20"/>
                <w:szCs w:val="20"/>
              </w:rPr>
            </w:pPr>
          </w:p>
        </w:tc>
        <w:tc>
          <w:tcPr>
            <w:tcW w:w="4581" w:type="dxa"/>
            <w:vMerge w:val="restart"/>
          </w:tcPr>
          <w:p w:rsidR="009A115B" w:rsidRPr="00D77306" w:rsidRDefault="009A115B" w:rsidP="009A115B">
            <w:pPr>
              <w:widowControl w:val="0"/>
              <w:jc w:val="center"/>
              <w:rPr>
                <w:b/>
                <w:bCs/>
                <w:sz w:val="20"/>
                <w:szCs w:val="20"/>
                <w:u w:val="single"/>
              </w:rPr>
            </w:pPr>
            <w:r w:rsidRPr="00D77306">
              <w:rPr>
                <w:b/>
                <w:bCs/>
                <w:sz w:val="20"/>
                <w:szCs w:val="20"/>
                <w:u w:val="single"/>
              </w:rPr>
              <w:t>Homework</w:t>
            </w:r>
          </w:p>
          <w:p w:rsidR="009A115B" w:rsidRDefault="009A115B" w:rsidP="009A115B">
            <w:pPr>
              <w:widowControl w:val="0"/>
              <w:jc w:val="center"/>
              <w:rPr>
                <w:bCs/>
              </w:rPr>
            </w:pPr>
            <w:r w:rsidRPr="00CA2DFA">
              <w:rPr>
                <w:bCs/>
              </w:rPr>
              <w:t xml:space="preserve">Homework is handed out every Friday and must be returned to school </w:t>
            </w:r>
            <w:r>
              <w:rPr>
                <w:bCs/>
              </w:rPr>
              <w:t xml:space="preserve">or completed online </w:t>
            </w:r>
            <w:r w:rsidRPr="00CA2DFA">
              <w:rPr>
                <w:bCs/>
              </w:rPr>
              <w:t xml:space="preserve">by the following Wednesday. </w:t>
            </w:r>
          </w:p>
          <w:p w:rsidR="009A115B" w:rsidRPr="006A72E7" w:rsidRDefault="009A115B" w:rsidP="009A115B">
            <w:pPr>
              <w:widowControl w:val="0"/>
              <w:jc w:val="center"/>
              <w:rPr>
                <w:color w:val="auto"/>
                <w:sz w:val="20"/>
                <w:szCs w:val="18"/>
              </w:rPr>
            </w:pPr>
            <w:r w:rsidRPr="006A72E7">
              <w:rPr>
                <w:color w:val="auto"/>
                <w:sz w:val="20"/>
                <w:szCs w:val="18"/>
              </w:rPr>
              <w:t xml:space="preserve">We are </w:t>
            </w:r>
            <w:r>
              <w:rPr>
                <w:color w:val="auto"/>
                <w:sz w:val="20"/>
                <w:szCs w:val="18"/>
              </w:rPr>
              <w:t>loving reading our Reading Planet books</w:t>
            </w:r>
            <w:r w:rsidRPr="006A72E7">
              <w:rPr>
                <w:color w:val="auto"/>
                <w:sz w:val="20"/>
                <w:szCs w:val="18"/>
              </w:rPr>
              <w:t>. Please listen to your child read regularly at home.</w:t>
            </w:r>
            <w:r>
              <w:rPr>
                <w:color w:val="auto"/>
                <w:sz w:val="20"/>
                <w:szCs w:val="18"/>
              </w:rPr>
              <w:t xml:space="preserve"> Please also ensure your child has their Reading Planet books in school every day. </w:t>
            </w:r>
          </w:p>
          <w:p w:rsidR="009A115B" w:rsidRPr="00CA2DFA" w:rsidRDefault="009A115B" w:rsidP="009A115B">
            <w:pPr>
              <w:widowControl w:val="0"/>
              <w:jc w:val="center"/>
              <w:rPr>
                <w:bCs/>
              </w:rPr>
            </w:pPr>
            <w:r w:rsidRPr="00CA2DFA">
              <w:rPr>
                <w:bCs/>
              </w:rPr>
              <w:t>Please ensure that your child’s planner is signed weekly as this will be being checked every Wednesday.</w:t>
            </w:r>
          </w:p>
          <w:p w:rsidR="009A115B" w:rsidRDefault="009A115B" w:rsidP="009A115B">
            <w:pPr>
              <w:widowControl w:val="0"/>
              <w:jc w:val="center"/>
              <w:rPr>
                <w:bCs/>
                <w:iCs/>
              </w:rPr>
            </w:pPr>
            <w:r>
              <w:rPr>
                <w:bCs/>
                <w:iCs/>
              </w:rPr>
              <w:t>Don’t forget we will be doing trumpets in class every Monday, please give your child chance to practice at home.</w:t>
            </w:r>
          </w:p>
          <w:p w:rsidR="009A115B" w:rsidRDefault="009A115B" w:rsidP="009A115B">
            <w:pPr>
              <w:widowControl w:val="0"/>
              <w:jc w:val="center"/>
              <w:rPr>
                <w:bCs/>
                <w:iCs/>
              </w:rPr>
            </w:pPr>
            <w:r>
              <w:rPr>
                <w:bCs/>
                <w:iCs/>
              </w:rPr>
              <w:t xml:space="preserve">PE is every Thursday. Children can wear their P.E kits to school. </w:t>
            </w:r>
          </w:p>
          <w:p w:rsidR="009A115B" w:rsidRPr="002B61E1" w:rsidRDefault="009A115B" w:rsidP="009A115B">
            <w:pPr>
              <w:widowControl w:val="0"/>
              <w:jc w:val="center"/>
              <w:rPr>
                <w:b/>
                <w:bCs/>
                <w:iCs/>
                <w:u w:val="single"/>
              </w:rPr>
            </w:pPr>
            <w:r w:rsidRPr="002B61E1">
              <w:rPr>
                <w:b/>
                <w:bCs/>
                <w:iCs/>
                <w:u w:val="single"/>
              </w:rPr>
              <w:t>Important dates</w:t>
            </w:r>
          </w:p>
          <w:p w:rsidR="009A115B" w:rsidRPr="00062656" w:rsidRDefault="009A115B" w:rsidP="009A115B">
            <w:pPr>
              <w:widowControl w:val="0"/>
              <w:jc w:val="center"/>
              <w:rPr>
                <w:b/>
                <w:bCs/>
                <w:i/>
                <w:iCs/>
                <w:color w:val="FF0000"/>
                <w:sz w:val="20"/>
                <w:szCs w:val="20"/>
              </w:rPr>
            </w:pPr>
            <w:r>
              <w:rPr>
                <w:bCs/>
                <w:iCs/>
              </w:rPr>
              <w:t xml:space="preserve">Our Year 5 </w:t>
            </w:r>
            <w:proofErr w:type="spellStart"/>
            <w:r>
              <w:rPr>
                <w:bCs/>
                <w:iCs/>
              </w:rPr>
              <w:t>Ingleborough</w:t>
            </w:r>
            <w:proofErr w:type="spellEnd"/>
            <w:r>
              <w:rPr>
                <w:bCs/>
                <w:iCs/>
              </w:rPr>
              <w:t xml:space="preserve"> Residential is from Wednesday 8</w:t>
            </w:r>
            <w:r w:rsidRPr="00DA4960">
              <w:rPr>
                <w:bCs/>
                <w:iCs/>
                <w:vertAlign w:val="superscript"/>
              </w:rPr>
              <w:t>th</w:t>
            </w:r>
            <w:r>
              <w:rPr>
                <w:bCs/>
                <w:iCs/>
              </w:rPr>
              <w:t xml:space="preserve"> – 10</w:t>
            </w:r>
            <w:r w:rsidRPr="00DA4960">
              <w:rPr>
                <w:bCs/>
                <w:iCs/>
                <w:vertAlign w:val="superscript"/>
              </w:rPr>
              <w:t>th</w:t>
            </w:r>
            <w:r>
              <w:rPr>
                <w:bCs/>
                <w:iCs/>
              </w:rPr>
              <w:t xml:space="preserve"> November and the parents meeting is on Thursday 2</w:t>
            </w:r>
            <w:r w:rsidRPr="002B61E1">
              <w:rPr>
                <w:bCs/>
                <w:iCs/>
                <w:vertAlign w:val="superscript"/>
              </w:rPr>
              <w:t>nd</w:t>
            </w:r>
            <w:r>
              <w:rPr>
                <w:bCs/>
                <w:iCs/>
              </w:rPr>
              <w:t xml:space="preserve"> November.</w:t>
            </w:r>
          </w:p>
        </w:tc>
        <w:tc>
          <w:tcPr>
            <w:tcW w:w="6711" w:type="dxa"/>
            <w:vMerge w:val="restart"/>
          </w:tcPr>
          <w:p w:rsidR="009A115B" w:rsidRPr="00C470C8" w:rsidRDefault="009A115B" w:rsidP="009A115B">
            <w:pPr>
              <w:widowControl w:val="0"/>
              <w:spacing w:after="0"/>
              <w:rPr>
                <w:b/>
                <w:bCs/>
                <w:color w:val="auto"/>
                <w:sz w:val="24"/>
                <w:szCs w:val="24"/>
              </w:rPr>
            </w:pPr>
            <w:r w:rsidRPr="00C470C8">
              <w:rPr>
                <w:b/>
                <w:bCs/>
                <w:color w:val="auto"/>
                <w:sz w:val="24"/>
                <w:szCs w:val="24"/>
              </w:rPr>
              <w:t>Theme</w:t>
            </w:r>
          </w:p>
          <w:p w:rsidR="009A115B" w:rsidRDefault="009A115B" w:rsidP="009A115B">
            <w:pPr>
              <w:widowControl w:val="0"/>
              <w:spacing w:after="0"/>
              <w:rPr>
                <w:bCs/>
                <w:color w:val="auto"/>
              </w:rPr>
            </w:pPr>
            <w:r>
              <w:rPr>
                <w:b/>
                <w:bCs/>
                <w:color w:val="auto"/>
              </w:rPr>
              <w:t xml:space="preserve">As historians we will: </w:t>
            </w:r>
            <w:r w:rsidRPr="00546CA3">
              <w:rPr>
                <w:bCs/>
                <w:color w:val="auto"/>
              </w:rPr>
              <w:t xml:space="preserve">be </w:t>
            </w:r>
            <w:r>
              <w:rPr>
                <w:bCs/>
                <w:color w:val="auto"/>
              </w:rPr>
              <w:t xml:space="preserve">learning about the causation and timeline of the First World War. We will be looking at the ways in which we currently remember the fallen and exploring the important role of women, children and animals in the First World War. We will be learning about the Battle of Somme, the Tomb of the Unknown Warrior and exploring the reasons why we wear poppies to show our respect on Remembrance Sunday. </w:t>
            </w:r>
          </w:p>
          <w:p w:rsidR="009A115B" w:rsidRPr="00CA2DFA" w:rsidRDefault="009A115B" w:rsidP="009A115B">
            <w:pPr>
              <w:widowControl w:val="0"/>
              <w:spacing w:after="0"/>
              <w:rPr>
                <w:color w:val="auto"/>
              </w:rPr>
            </w:pPr>
            <w:r>
              <w:rPr>
                <w:b/>
                <w:bCs/>
                <w:color w:val="auto"/>
              </w:rPr>
              <w:t xml:space="preserve">In computing we will: </w:t>
            </w:r>
            <w:r w:rsidRPr="00CA2DFA">
              <w:rPr>
                <w:color w:val="auto"/>
              </w:rPr>
              <w:t>know that media from different sources (stills, video, graphics, and animation) are used to enhance a presentation or communicate an idea.</w:t>
            </w:r>
            <w:r>
              <w:rPr>
                <w:color w:val="auto"/>
              </w:rPr>
              <w:t xml:space="preserve"> We will then use what we have learnt to create and edit a short film.</w:t>
            </w:r>
          </w:p>
          <w:p w:rsidR="009A115B" w:rsidRDefault="009A115B" w:rsidP="009A115B">
            <w:pPr>
              <w:widowControl w:val="0"/>
              <w:spacing w:after="0"/>
              <w:rPr>
                <w:color w:val="auto"/>
              </w:rPr>
            </w:pPr>
            <w:r>
              <w:rPr>
                <w:b/>
                <w:color w:val="auto"/>
              </w:rPr>
              <w:t xml:space="preserve">In art we will: </w:t>
            </w:r>
            <w:r>
              <w:rPr>
                <w:color w:val="auto"/>
              </w:rPr>
              <w:t>be designing and creating our own sculptures as a personal memorial to the fallen in World War I.</w:t>
            </w:r>
          </w:p>
          <w:p w:rsidR="009A115B" w:rsidRPr="00D97193" w:rsidRDefault="009A115B" w:rsidP="009A115B">
            <w:pPr>
              <w:widowControl w:val="0"/>
              <w:spacing w:after="0"/>
              <w:rPr>
                <w:bCs/>
                <w:color w:val="auto"/>
              </w:rPr>
            </w:pPr>
            <w:r w:rsidRPr="00CA2DFA">
              <w:rPr>
                <w:b/>
                <w:bCs/>
                <w:color w:val="auto"/>
              </w:rPr>
              <w:t>As scientists we will:</w:t>
            </w:r>
            <w:r w:rsidRPr="00CA2DFA">
              <w:t xml:space="preserve"> </w:t>
            </w:r>
            <w:r w:rsidRPr="00CA2DFA">
              <w:rPr>
                <w:bCs/>
                <w:color w:val="auto"/>
              </w:rPr>
              <w:t xml:space="preserve">Learn about materials. We will compare </w:t>
            </w:r>
            <w:r>
              <w:rPr>
                <w:bCs/>
                <w:color w:val="auto"/>
              </w:rPr>
              <w:t xml:space="preserve">different materials </w:t>
            </w:r>
            <w:r w:rsidRPr="00CA2DFA">
              <w:rPr>
                <w:bCs/>
                <w:color w:val="auto"/>
              </w:rPr>
              <w:t>and investigate reversible and irreversible materials.</w:t>
            </w:r>
          </w:p>
          <w:p w:rsidR="009A115B" w:rsidRPr="00D97193" w:rsidRDefault="009A115B" w:rsidP="009A115B">
            <w:pPr>
              <w:autoSpaceDE w:val="0"/>
              <w:autoSpaceDN w:val="0"/>
              <w:adjustRightInd w:val="0"/>
              <w:spacing w:after="0"/>
              <w:rPr>
                <w:color w:val="auto"/>
              </w:rPr>
            </w:pPr>
            <w:r>
              <w:rPr>
                <w:b/>
                <w:bCs/>
                <w:color w:val="auto"/>
              </w:rPr>
              <w:t xml:space="preserve">In music: </w:t>
            </w:r>
            <w:r w:rsidRPr="00C470C8">
              <w:rPr>
                <w:color w:val="auto"/>
              </w:rPr>
              <w:t>We</w:t>
            </w:r>
            <w:r w:rsidRPr="00CA2DFA">
              <w:rPr>
                <w:color w:val="auto"/>
              </w:rPr>
              <w:t xml:space="preserve"> will learn about music through playing the trumpets.</w:t>
            </w:r>
          </w:p>
          <w:p w:rsidR="009A115B" w:rsidRDefault="009A115B" w:rsidP="009A115B">
            <w:pPr>
              <w:autoSpaceDE w:val="0"/>
              <w:autoSpaceDN w:val="0"/>
              <w:adjustRightInd w:val="0"/>
              <w:spacing w:after="0"/>
              <w:rPr>
                <w:color w:val="auto"/>
              </w:rPr>
            </w:pPr>
            <w:r>
              <w:rPr>
                <w:b/>
                <w:color w:val="auto"/>
              </w:rPr>
              <w:t xml:space="preserve">In French: </w:t>
            </w:r>
            <w:r>
              <w:rPr>
                <w:color w:val="auto"/>
              </w:rPr>
              <w:t>We will be learning our colours, countries and greetings.</w:t>
            </w:r>
          </w:p>
          <w:p w:rsidR="009A115B" w:rsidRPr="00FA6CFF" w:rsidRDefault="009A115B" w:rsidP="009A115B">
            <w:pPr>
              <w:autoSpaceDE w:val="0"/>
              <w:autoSpaceDN w:val="0"/>
              <w:adjustRightInd w:val="0"/>
              <w:spacing w:after="0"/>
              <w:rPr>
                <w:bCs/>
                <w:color w:val="auto"/>
              </w:rPr>
            </w:pPr>
            <w:r w:rsidRPr="00CA2DFA">
              <w:rPr>
                <w:b/>
                <w:bCs/>
                <w:color w:val="auto"/>
              </w:rPr>
              <w:t>P</w:t>
            </w:r>
            <w:r>
              <w:rPr>
                <w:b/>
                <w:bCs/>
                <w:color w:val="auto"/>
              </w:rPr>
              <w:t xml:space="preserve">.E: </w:t>
            </w:r>
            <w:r w:rsidRPr="00CA2DFA">
              <w:rPr>
                <w:bCs/>
                <w:color w:val="auto"/>
              </w:rPr>
              <w:t>We will be</w:t>
            </w:r>
            <w:r w:rsidRPr="00CA2DFA">
              <w:rPr>
                <w:b/>
                <w:bCs/>
                <w:color w:val="auto"/>
              </w:rPr>
              <w:t xml:space="preserve"> </w:t>
            </w:r>
            <w:r w:rsidRPr="00CA2DFA">
              <w:rPr>
                <w:bCs/>
                <w:color w:val="auto"/>
              </w:rPr>
              <w:t xml:space="preserve">creating movements and balances in gymnastics. </w:t>
            </w:r>
          </w:p>
          <w:p w:rsidR="009A115B" w:rsidRPr="005738D9" w:rsidRDefault="009A115B" w:rsidP="009A115B">
            <w:pPr>
              <w:widowControl w:val="0"/>
              <w:spacing w:after="0"/>
              <w:rPr>
                <w:b/>
                <w:bCs/>
                <w:color w:val="auto"/>
                <w:sz w:val="24"/>
                <w:szCs w:val="24"/>
              </w:rPr>
            </w:pPr>
            <w:r w:rsidRPr="00CA2DFA">
              <w:rPr>
                <w:b/>
                <w:bCs/>
                <w:color w:val="auto"/>
              </w:rPr>
              <w:t>R.E</w:t>
            </w:r>
            <w:r>
              <w:rPr>
                <w:rFonts w:cs="Arial"/>
                <w:color w:val="auto"/>
              </w:rPr>
              <w:t xml:space="preserve">: </w:t>
            </w:r>
            <w:r w:rsidRPr="00CA2DFA">
              <w:rPr>
                <w:color w:val="auto"/>
              </w:rPr>
              <w:t>We will be exploring why people have different beliefs.</w:t>
            </w:r>
          </w:p>
        </w:tc>
      </w:tr>
      <w:tr w:rsidR="00EC1B28" w:rsidRPr="00694CC8" w:rsidTr="005738D9">
        <w:trPr>
          <w:trHeight w:val="2949"/>
        </w:trPr>
        <w:tc>
          <w:tcPr>
            <w:tcW w:w="4551" w:type="dxa"/>
          </w:tcPr>
          <w:p w:rsidR="00A36D6E" w:rsidRPr="008B1804" w:rsidRDefault="00DB24D8" w:rsidP="00DB24D8">
            <w:pPr>
              <w:widowControl w:val="0"/>
              <w:spacing w:after="0"/>
              <w:rPr>
                <w:b/>
                <w:bCs/>
                <w:color w:val="auto"/>
                <w:sz w:val="20"/>
                <w:szCs w:val="20"/>
              </w:rPr>
            </w:pPr>
            <w:r w:rsidRPr="008B1804">
              <w:rPr>
                <w:b/>
                <w:bCs/>
                <w:color w:val="auto"/>
                <w:sz w:val="20"/>
                <w:szCs w:val="20"/>
              </w:rPr>
              <w:t>As writers we will:</w:t>
            </w:r>
          </w:p>
          <w:p w:rsidR="00DB24D8" w:rsidRDefault="00DB24D8" w:rsidP="00DB24D8">
            <w:pPr>
              <w:widowControl w:val="0"/>
              <w:rPr>
                <w:color w:val="auto"/>
              </w:rPr>
            </w:pPr>
            <w:r>
              <w:rPr>
                <w:color w:val="auto"/>
              </w:rPr>
              <w:t>Use commas to accurately mark clauses.</w:t>
            </w:r>
          </w:p>
          <w:p w:rsidR="00DB24D8" w:rsidRDefault="00DB24D8" w:rsidP="00DB24D8">
            <w:pPr>
              <w:widowControl w:val="0"/>
              <w:rPr>
                <w:color w:val="auto"/>
              </w:rPr>
            </w:pPr>
            <w:r>
              <w:rPr>
                <w:color w:val="auto"/>
              </w:rPr>
              <w:t>Use appropriate synonyms to enhance our descriptive writing.</w:t>
            </w:r>
          </w:p>
          <w:p w:rsidR="00DB24D8" w:rsidRDefault="000B6695" w:rsidP="00DB24D8">
            <w:pPr>
              <w:widowControl w:val="0"/>
              <w:rPr>
                <w:color w:val="auto"/>
              </w:rPr>
            </w:pPr>
            <w:r>
              <w:rPr>
                <w:color w:val="auto"/>
              </w:rPr>
              <w:t>Use parenthesis to add extra information</w:t>
            </w:r>
            <w:r w:rsidR="00DA4960">
              <w:rPr>
                <w:color w:val="auto"/>
              </w:rPr>
              <w:t>.</w:t>
            </w:r>
          </w:p>
          <w:p w:rsidR="00DA4960" w:rsidRDefault="00DA4960" w:rsidP="00DA4960">
            <w:pPr>
              <w:widowControl w:val="0"/>
              <w:rPr>
                <w:color w:val="auto"/>
              </w:rPr>
            </w:pPr>
            <w:r>
              <w:rPr>
                <w:color w:val="auto"/>
              </w:rPr>
              <w:t>Use apostrophes correct for contractions and possessions.</w:t>
            </w:r>
          </w:p>
          <w:p w:rsidR="00DB24D8" w:rsidRDefault="00DA4960" w:rsidP="00DB24D8">
            <w:pPr>
              <w:widowControl w:val="0"/>
              <w:rPr>
                <w:color w:val="auto"/>
              </w:rPr>
            </w:pPr>
            <w:r>
              <w:rPr>
                <w:color w:val="auto"/>
              </w:rPr>
              <w:t xml:space="preserve"> </w:t>
            </w:r>
            <w:r w:rsidR="00DB24D8">
              <w:rPr>
                <w:color w:val="auto"/>
              </w:rPr>
              <w:t xml:space="preserve">Write </w:t>
            </w:r>
            <w:r>
              <w:rPr>
                <w:color w:val="auto"/>
              </w:rPr>
              <w:t xml:space="preserve">emotively </w:t>
            </w:r>
            <w:r w:rsidR="00DB24D8" w:rsidRPr="00F21EA6">
              <w:rPr>
                <w:color w:val="auto"/>
              </w:rPr>
              <w:t>Meet our writing targets to improve our writing</w:t>
            </w:r>
            <w:r w:rsidR="00DB24D8">
              <w:rPr>
                <w:color w:val="auto"/>
              </w:rPr>
              <w:t>.</w:t>
            </w:r>
          </w:p>
          <w:p w:rsidR="00740217" w:rsidRPr="00F21EA6" w:rsidRDefault="00DB24D8" w:rsidP="00DB24D8">
            <w:pPr>
              <w:widowControl w:val="0"/>
              <w:rPr>
                <w:color w:val="auto"/>
              </w:rPr>
            </w:pPr>
            <w:r>
              <w:rPr>
                <w:color w:val="auto"/>
              </w:rPr>
              <w:t>Punctuate speech correctly.</w:t>
            </w:r>
          </w:p>
        </w:tc>
        <w:tc>
          <w:tcPr>
            <w:tcW w:w="4581" w:type="dxa"/>
            <w:vMerge/>
          </w:tcPr>
          <w:p w:rsidR="00EC1B28" w:rsidRPr="000B41A5" w:rsidRDefault="00EC1B28" w:rsidP="00EC1B28"/>
        </w:tc>
        <w:tc>
          <w:tcPr>
            <w:tcW w:w="6711" w:type="dxa"/>
            <w:vMerge/>
          </w:tcPr>
          <w:p w:rsidR="00EC1B28" w:rsidRPr="00396299" w:rsidRDefault="00EC1B28" w:rsidP="00EC1B28">
            <w:pPr>
              <w:rPr>
                <w:color w:val="auto"/>
              </w:rPr>
            </w:pPr>
          </w:p>
        </w:tc>
      </w:tr>
      <w:tr w:rsidR="00EC1B28" w:rsidRPr="00694CC8" w:rsidTr="00A36D6E">
        <w:trPr>
          <w:trHeight w:val="3256"/>
        </w:trPr>
        <w:tc>
          <w:tcPr>
            <w:tcW w:w="4551" w:type="dxa"/>
          </w:tcPr>
          <w:p w:rsidR="00DB24D8" w:rsidRPr="008B1804" w:rsidRDefault="00DB24D8" w:rsidP="00DB24D8">
            <w:pPr>
              <w:widowControl w:val="0"/>
              <w:spacing w:after="0"/>
              <w:rPr>
                <w:b/>
                <w:bCs/>
                <w:color w:val="auto"/>
                <w:sz w:val="24"/>
                <w:szCs w:val="24"/>
              </w:rPr>
            </w:pPr>
            <w:r w:rsidRPr="008B1804">
              <w:rPr>
                <w:b/>
                <w:bCs/>
                <w:color w:val="auto"/>
                <w:sz w:val="24"/>
                <w:szCs w:val="24"/>
              </w:rPr>
              <w:t>Maths</w:t>
            </w:r>
          </w:p>
          <w:p w:rsidR="00A36D6E" w:rsidRPr="008B1804" w:rsidRDefault="00DB24D8" w:rsidP="00DB24D8">
            <w:pPr>
              <w:widowControl w:val="0"/>
              <w:rPr>
                <w:b/>
                <w:color w:val="auto"/>
                <w:sz w:val="20"/>
                <w:szCs w:val="20"/>
                <w:lang w:val="en-US"/>
              </w:rPr>
            </w:pPr>
            <w:r w:rsidRPr="008B1804">
              <w:rPr>
                <w:b/>
                <w:bCs/>
                <w:color w:val="auto"/>
                <w:sz w:val="20"/>
                <w:szCs w:val="20"/>
              </w:rPr>
              <w:t xml:space="preserve">As </w:t>
            </w:r>
            <w:r>
              <w:rPr>
                <w:b/>
                <w:color w:val="auto"/>
                <w:sz w:val="20"/>
                <w:szCs w:val="20"/>
                <w:lang w:val="en-US"/>
              </w:rPr>
              <w:t>mathematicians we will:</w:t>
            </w:r>
            <w:r w:rsidRPr="008B1804">
              <w:rPr>
                <w:b/>
                <w:color w:val="auto"/>
                <w:sz w:val="20"/>
                <w:szCs w:val="20"/>
                <w:lang w:val="en-US"/>
              </w:rPr>
              <w:t xml:space="preserve"> </w:t>
            </w:r>
          </w:p>
          <w:p w:rsidR="00A36D6E" w:rsidRPr="00DA77D0" w:rsidRDefault="00DB24D8" w:rsidP="00DB24D8">
            <w:pPr>
              <w:widowControl w:val="0"/>
              <w:rPr>
                <w:color w:val="auto"/>
              </w:rPr>
            </w:pPr>
            <w:r w:rsidRPr="00DA77D0">
              <w:rPr>
                <w:color w:val="auto"/>
              </w:rPr>
              <w:t>Practise our methods for addition, subtraction, multiplication and division.</w:t>
            </w:r>
          </w:p>
          <w:p w:rsidR="00A36D6E" w:rsidRPr="00DA77D0" w:rsidRDefault="00DB24D8" w:rsidP="00DB24D8">
            <w:pPr>
              <w:widowControl w:val="0"/>
              <w:rPr>
                <w:color w:val="auto"/>
              </w:rPr>
            </w:pPr>
            <w:r w:rsidRPr="00DA77D0">
              <w:rPr>
                <w:color w:val="auto"/>
              </w:rPr>
              <w:t>Improve our mental strategies.</w:t>
            </w:r>
          </w:p>
          <w:p w:rsidR="00A36D6E" w:rsidRPr="00DA77D0" w:rsidRDefault="00DB24D8" w:rsidP="00DB24D8">
            <w:pPr>
              <w:widowControl w:val="0"/>
              <w:rPr>
                <w:color w:val="auto"/>
              </w:rPr>
            </w:pPr>
            <w:r w:rsidRPr="00DA77D0">
              <w:rPr>
                <w:color w:val="auto"/>
              </w:rPr>
              <w:t>Learn which order we add, subtract, multiply and divide in number sentences.</w:t>
            </w:r>
          </w:p>
          <w:p w:rsidR="00740217" w:rsidRPr="005C0B06" w:rsidRDefault="00DB24D8" w:rsidP="00DB24D8">
            <w:pPr>
              <w:widowControl w:val="0"/>
              <w:rPr>
                <w:color w:val="auto"/>
              </w:rPr>
            </w:pPr>
            <w:r w:rsidRPr="00DA77D0">
              <w:rPr>
                <w:color w:val="auto"/>
              </w:rPr>
              <w:t>Solve a range of real life word problems using a range of strategies.</w:t>
            </w:r>
          </w:p>
        </w:tc>
        <w:tc>
          <w:tcPr>
            <w:tcW w:w="4581" w:type="dxa"/>
          </w:tcPr>
          <w:p w:rsidR="00DB24D8" w:rsidRPr="000B41A5" w:rsidRDefault="00DB24D8" w:rsidP="00DB24D8">
            <w:pPr>
              <w:widowControl w:val="0"/>
              <w:jc w:val="center"/>
              <w:rPr>
                <w:b/>
                <w:bCs/>
                <w:i/>
                <w:iCs/>
                <w:sz w:val="20"/>
                <w:szCs w:val="20"/>
                <w:u w:val="single"/>
              </w:rPr>
            </w:pPr>
            <w:r w:rsidRPr="000B41A5">
              <w:rPr>
                <w:b/>
                <w:bCs/>
                <w:i/>
                <w:iCs/>
                <w:sz w:val="20"/>
                <w:szCs w:val="20"/>
                <w:u w:val="single"/>
              </w:rPr>
              <w:t>Resources</w:t>
            </w:r>
          </w:p>
          <w:p w:rsidR="00DB24D8" w:rsidRDefault="00DB24D8" w:rsidP="00DB24D8">
            <w:pPr>
              <w:widowControl w:val="0"/>
              <w:jc w:val="center"/>
              <w:rPr>
                <w:bCs/>
              </w:rPr>
            </w:pPr>
            <w:r w:rsidRPr="005E379A">
              <w:rPr>
                <w:bCs/>
              </w:rPr>
              <w:t xml:space="preserve">If you have any objects, books or information that might help us with our </w:t>
            </w:r>
            <w:r w:rsidR="00DA4960">
              <w:rPr>
                <w:bCs/>
              </w:rPr>
              <w:t xml:space="preserve">history </w:t>
            </w:r>
            <w:r w:rsidRPr="005E379A">
              <w:rPr>
                <w:bCs/>
              </w:rPr>
              <w:t>topic we would love to know about them!</w:t>
            </w:r>
          </w:p>
          <w:p w:rsidR="00DA4960" w:rsidRPr="00F758A3" w:rsidRDefault="00DA4960" w:rsidP="00DA4960">
            <w:pPr>
              <w:widowControl w:val="0"/>
              <w:spacing w:after="0"/>
              <w:jc w:val="center"/>
              <w:rPr>
                <w:b/>
                <w:bCs/>
                <w:i/>
                <w:iCs/>
                <w:u w:val="single"/>
              </w:rPr>
            </w:pPr>
            <w:r w:rsidRPr="00F758A3">
              <w:rPr>
                <w:b/>
                <w:bCs/>
                <w:i/>
                <w:iCs/>
                <w:u w:val="single"/>
              </w:rPr>
              <w:t>Class Information</w:t>
            </w:r>
          </w:p>
          <w:p w:rsidR="00DA4960" w:rsidRPr="006A72E7" w:rsidRDefault="00DA4960" w:rsidP="00DA4960">
            <w:pPr>
              <w:widowControl w:val="0"/>
              <w:jc w:val="center"/>
              <w:rPr>
                <w:color w:val="auto"/>
                <w:sz w:val="20"/>
                <w:szCs w:val="18"/>
              </w:rPr>
            </w:pPr>
            <w:r w:rsidRPr="006A72E7">
              <w:rPr>
                <w:color w:val="auto"/>
                <w:sz w:val="20"/>
                <w:szCs w:val="18"/>
              </w:rPr>
              <w:t>If you would like to pass a m</w:t>
            </w:r>
            <w:r w:rsidR="009A115B">
              <w:rPr>
                <w:color w:val="auto"/>
                <w:sz w:val="20"/>
                <w:szCs w:val="18"/>
              </w:rPr>
              <w:t>essage to a member of the year 5</w:t>
            </w:r>
            <w:bookmarkStart w:id="0" w:name="_GoBack"/>
            <w:bookmarkEnd w:id="0"/>
            <w:r w:rsidRPr="006A72E7">
              <w:rPr>
                <w:color w:val="auto"/>
                <w:sz w:val="20"/>
                <w:szCs w:val="18"/>
              </w:rPr>
              <w:t xml:space="preserve"> team or have any queries, please write in your child’s planner or email:</w:t>
            </w:r>
            <w:r>
              <w:rPr>
                <w:color w:val="auto"/>
                <w:sz w:val="20"/>
                <w:szCs w:val="18"/>
              </w:rPr>
              <w:t xml:space="preserve"> </w:t>
            </w:r>
            <w:hyperlink r:id="rId9" w:history="1">
              <w:r w:rsidRPr="00D94833">
                <w:rPr>
                  <w:rStyle w:val="Hyperlink"/>
                  <w:sz w:val="20"/>
                  <w:szCs w:val="18"/>
                </w:rPr>
                <w:t>year5@swainhouse.bradford.sch.uk</w:t>
              </w:r>
            </w:hyperlink>
          </w:p>
          <w:p w:rsidR="00EC1B28" w:rsidRPr="000B6695" w:rsidRDefault="00DB24D8" w:rsidP="00A9116F">
            <w:pPr>
              <w:widowControl w:val="0"/>
              <w:jc w:val="center"/>
              <w:rPr>
                <w:bCs/>
              </w:rPr>
            </w:pPr>
            <w:r w:rsidRPr="005E379A">
              <w:rPr>
                <w:bCs/>
              </w:rPr>
              <w:t>.</w:t>
            </w:r>
          </w:p>
        </w:tc>
        <w:tc>
          <w:tcPr>
            <w:tcW w:w="6711" w:type="dxa"/>
          </w:tcPr>
          <w:p w:rsidR="00DB24D8" w:rsidRPr="00CA2DFA" w:rsidRDefault="00DB24D8" w:rsidP="00DB24D8">
            <w:pPr>
              <w:widowControl w:val="0"/>
              <w:rPr>
                <w:b/>
                <w:bCs/>
                <w:iCs/>
                <w:color w:val="auto"/>
                <w:sz w:val="20"/>
                <w:szCs w:val="20"/>
                <w:u w:val="single"/>
              </w:rPr>
            </w:pPr>
            <w:r w:rsidRPr="00CA2DFA">
              <w:rPr>
                <w:b/>
                <w:bCs/>
                <w:iCs/>
                <w:color w:val="auto"/>
                <w:sz w:val="20"/>
                <w:szCs w:val="20"/>
                <w:u w:val="single"/>
              </w:rPr>
              <w:t>How could you help your child at home?</w:t>
            </w:r>
          </w:p>
          <w:p w:rsidR="00A36D6E" w:rsidRPr="00A56965" w:rsidRDefault="00DB24D8" w:rsidP="00DB24D8">
            <w:pPr>
              <w:widowControl w:val="0"/>
              <w:rPr>
                <w:color w:val="auto"/>
              </w:rPr>
            </w:pPr>
            <w:r w:rsidRPr="00A56965">
              <w:rPr>
                <w:color w:val="auto"/>
              </w:rPr>
              <w:t>Ensure they complete their homework to the best of their ability</w:t>
            </w:r>
            <w:r>
              <w:rPr>
                <w:color w:val="auto"/>
              </w:rPr>
              <w:t>.</w:t>
            </w:r>
          </w:p>
          <w:p w:rsidR="00A36D6E" w:rsidRPr="00A56965" w:rsidRDefault="00DB24D8" w:rsidP="00DB24D8">
            <w:pPr>
              <w:widowControl w:val="0"/>
              <w:rPr>
                <w:color w:val="auto"/>
              </w:rPr>
            </w:pPr>
            <w:r w:rsidRPr="00A56965">
              <w:rPr>
                <w:color w:val="auto"/>
              </w:rPr>
              <w:t xml:space="preserve">Allow your child to research the </w:t>
            </w:r>
            <w:r w:rsidR="00546CA3">
              <w:rPr>
                <w:color w:val="auto"/>
              </w:rPr>
              <w:t xml:space="preserve">First World War and war memorials for the First World War around the world. </w:t>
            </w:r>
          </w:p>
          <w:p w:rsidR="00A36D6E" w:rsidRPr="00A56965" w:rsidRDefault="00DB24D8" w:rsidP="00DB24D8">
            <w:pPr>
              <w:widowControl w:val="0"/>
              <w:rPr>
                <w:color w:val="auto"/>
              </w:rPr>
            </w:pPr>
            <w:r w:rsidRPr="00A56965">
              <w:rPr>
                <w:color w:val="auto"/>
              </w:rPr>
              <w:t>Ensure your child is regularly practising the objectives for their continent</w:t>
            </w:r>
            <w:r w:rsidR="005A3957">
              <w:rPr>
                <w:color w:val="auto"/>
              </w:rPr>
              <w:t>/planet</w:t>
            </w:r>
            <w:r w:rsidRPr="00A56965">
              <w:rPr>
                <w:color w:val="auto"/>
              </w:rPr>
              <w:t xml:space="preserve"> in maths</w:t>
            </w:r>
            <w:r>
              <w:rPr>
                <w:color w:val="auto"/>
              </w:rPr>
              <w:t xml:space="preserve"> – use the Times Tables </w:t>
            </w:r>
            <w:proofErr w:type="spellStart"/>
            <w:r>
              <w:rPr>
                <w:color w:val="auto"/>
              </w:rPr>
              <w:t>Rockstars</w:t>
            </w:r>
            <w:proofErr w:type="spellEnd"/>
            <w:r>
              <w:rPr>
                <w:color w:val="auto"/>
              </w:rPr>
              <w:t xml:space="preserve"> website.</w:t>
            </w:r>
          </w:p>
          <w:p w:rsidR="00DB24D8" w:rsidRPr="00A56965" w:rsidRDefault="00DB24D8" w:rsidP="00DB24D8">
            <w:pPr>
              <w:widowControl w:val="0"/>
              <w:rPr>
                <w:color w:val="auto"/>
              </w:rPr>
            </w:pPr>
            <w:r w:rsidRPr="00A56965">
              <w:rPr>
                <w:color w:val="auto"/>
              </w:rPr>
              <w:t>Give opportunities for your child to practise their handwriting and spellings</w:t>
            </w:r>
            <w:r>
              <w:rPr>
                <w:color w:val="auto"/>
              </w:rPr>
              <w:t>.</w:t>
            </w:r>
          </w:p>
          <w:p w:rsidR="00DB24D8" w:rsidRPr="00A56965" w:rsidRDefault="00DB24D8" w:rsidP="00DB24D8">
            <w:pPr>
              <w:widowControl w:val="0"/>
              <w:rPr>
                <w:color w:val="auto"/>
              </w:rPr>
            </w:pPr>
            <w:r w:rsidRPr="00A56965">
              <w:rPr>
                <w:color w:val="auto"/>
              </w:rPr>
              <w:t>Practise reading with expression</w:t>
            </w:r>
            <w:r>
              <w:rPr>
                <w:color w:val="auto"/>
              </w:rPr>
              <w:t>.</w:t>
            </w:r>
          </w:p>
          <w:p w:rsidR="00EC1B28" w:rsidRPr="002A237C" w:rsidRDefault="00DB24D8" w:rsidP="00DB24D8">
            <w:pPr>
              <w:widowControl w:val="0"/>
              <w:rPr>
                <w:bCs/>
                <w:iCs/>
                <w:color w:val="auto"/>
                <w:sz w:val="18"/>
                <w:szCs w:val="18"/>
              </w:rPr>
            </w:pPr>
            <w:r>
              <w:rPr>
                <w:bCs/>
                <w:iCs/>
                <w:noProof/>
                <w:color w:val="auto"/>
              </w:rPr>
              <mc:AlternateContent>
                <mc:Choice Requires="wps">
                  <w:drawing>
                    <wp:anchor distT="36576" distB="36576" distL="36576" distR="36576" simplePos="0" relativeHeight="251697152" behindDoc="0" locked="0" layoutInCell="1" allowOverlap="1" wp14:anchorId="03DAB495" wp14:editId="784E5C2B">
                      <wp:simplePos x="0" y="0"/>
                      <wp:positionH relativeFrom="column">
                        <wp:posOffset>5487670</wp:posOffset>
                      </wp:positionH>
                      <wp:positionV relativeFrom="paragraph">
                        <wp:posOffset>1109980</wp:posOffset>
                      </wp:positionV>
                      <wp:extent cx="3860165" cy="3585210"/>
                      <wp:effectExtent l="19050" t="19050" r="698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B24D8" w:rsidRDefault="00DB24D8" w:rsidP="00DB24D8">
                                  <w:pPr>
                                    <w:widowControl w:val="0"/>
                                    <w:jc w:val="center"/>
                                    <w:rPr>
                                      <w:b/>
                                      <w:bCs/>
                                      <w:sz w:val="18"/>
                                      <w:szCs w:val="18"/>
                                      <w:u w:val="single"/>
                                    </w:rPr>
                                  </w:pPr>
                                  <w:r>
                                    <w:rPr>
                                      <w:b/>
                                      <w:bCs/>
                                      <w:sz w:val="18"/>
                                      <w:szCs w:val="18"/>
                                      <w:u w:val="single"/>
                                    </w:rPr>
                                    <w:t>English</w:t>
                                  </w:r>
                                </w:p>
                                <w:p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DB24D8" w:rsidRDefault="00DB24D8" w:rsidP="00DB24D8">
                                  <w:pPr>
                                    <w:widowControl w:val="0"/>
                                    <w:rPr>
                                      <w:b/>
                                      <w:bCs/>
                                      <w:color w:val="7030A1"/>
                                      <w:sz w:val="22"/>
                                      <w:szCs w:val="22"/>
                                    </w:rPr>
                                  </w:pPr>
                                  <w:r>
                                    <w:rPr>
                                      <w:b/>
                                      <w:bCs/>
                                      <w:color w:val="7030A1"/>
                                      <w:sz w:val="22"/>
                                      <w:szCs w:val="22"/>
                                    </w:rPr>
                                    <w:t> </w:t>
                                  </w:r>
                                </w:p>
                                <w:p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rsidR="00DB24D8" w:rsidRDefault="00DB24D8" w:rsidP="00DB24D8">
                                  <w:pPr>
                                    <w:widowControl w:val="0"/>
                                    <w:rPr>
                                      <w:b/>
                                      <w:bCs/>
                                      <w:i/>
                                      <w:iCs/>
                                      <w:sz w:val="18"/>
                                      <w:szCs w:val="18"/>
                                      <w:u w:val="single"/>
                                    </w:rPr>
                                  </w:pPr>
                                  <w:r>
                                    <w:rPr>
                                      <w:b/>
                                      <w:bCs/>
                                      <w:i/>
                                      <w:iCs/>
                                      <w:sz w:val="18"/>
                                      <w:szCs w:val="18"/>
                                      <w:u w:val="single"/>
                                    </w:rPr>
                                    <w:t>How could you help your child at home?</w:t>
                                  </w:r>
                                </w:p>
                                <w:p w:rsidR="00DB24D8" w:rsidRDefault="00DB24D8" w:rsidP="00DB24D8">
                                  <w:pPr>
                                    <w:widowControl w:val="0"/>
                                    <w:rPr>
                                      <w:b/>
                                      <w:bCs/>
                                      <w:i/>
                                      <w:iCs/>
                                      <w:sz w:val="18"/>
                                      <w:szCs w:val="18"/>
                                      <w:u w:val="single"/>
                                    </w:rPr>
                                  </w:pPr>
                                  <w:r>
                                    <w:rPr>
                                      <w:b/>
                                      <w:bCs/>
                                      <w:i/>
                                      <w:iCs/>
                                      <w:sz w:val="18"/>
                                      <w:szCs w:val="18"/>
                                      <w:u w:val="single"/>
                                    </w:rPr>
                                    <w:t> </w:t>
                                  </w:r>
                                </w:p>
                                <w:p w:rsidR="00DB24D8" w:rsidRDefault="00DB24D8" w:rsidP="00DB24D8">
                                  <w:pPr>
                                    <w:widowControl w:val="0"/>
                                    <w:rPr>
                                      <w:sz w:val="18"/>
                                      <w:szCs w:val="18"/>
                                    </w:rPr>
                                  </w:pPr>
                                  <w:r>
                                    <w:rPr>
                                      <w:sz w:val="18"/>
                                      <w:szCs w:val="18"/>
                                    </w:rPr>
                                    <w:t xml:space="preserve">Read and talk about stories. </w:t>
                                  </w:r>
                                </w:p>
                                <w:p w:rsidR="00DB24D8" w:rsidRDefault="00DB24D8" w:rsidP="00DB24D8">
                                  <w:pPr>
                                    <w:widowControl w:val="0"/>
                                    <w:rPr>
                                      <w:sz w:val="18"/>
                                      <w:szCs w:val="18"/>
                                    </w:rPr>
                                  </w:pPr>
                                  <w:r>
                                    <w:rPr>
                                      <w:sz w:val="18"/>
                                      <w:szCs w:val="18"/>
                                    </w:rPr>
                                    <w:t>Talk about the characters in a story and describe their appearance and how they behave.</w:t>
                                  </w:r>
                                </w:p>
                                <w:p w:rsidR="00DB24D8" w:rsidRDefault="00DB24D8" w:rsidP="00DB24D8">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B495" id="Text Box 15" o:spid="_x0000_s1027" type="#_x0000_t202" style="position:absolute;margin-left:432.1pt;margin-top:87.4pt;width:303.95pt;height:282.3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" filled="f" strokecolor="black [0]" strokeweight="2.25pt" insetpen="t">
                      <v:shadow color="#ccc"/>
                      <v:textbox inset="2.88pt,2.88pt,2.88pt,2.88pt">
                        <w:txbxContent>
                          <w:p w:rsidR="00DB24D8" w:rsidRDefault="00DB24D8" w:rsidP="00DB24D8">
                            <w:pPr>
                              <w:widowControl w:val="0"/>
                              <w:jc w:val="center"/>
                              <w:rPr>
                                <w:b/>
                                <w:bCs/>
                                <w:sz w:val="18"/>
                                <w:szCs w:val="18"/>
                                <w:u w:val="single"/>
                              </w:rPr>
                            </w:pPr>
                            <w:r>
                              <w:rPr>
                                <w:b/>
                                <w:bCs/>
                                <w:sz w:val="18"/>
                                <w:szCs w:val="18"/>
                                <w:u w:val="single"/>
                              </w:rPr>
                              <w:t>English</w:t>
                            </w:r>
                          </w:p>
                          <w:p w:rsidR="00DB24D8" w:rsidRDefault="00DB24D8" w:rsidP="00DB24D8">
                            <w:pPr>
                              <w:widowControl w:val="0"/>
                              <w:rPr>
                                <w:b/>
                                <w:bCs/>
                                <w:sz w:val="18"/>
                                <w:szCs w:val="18"/>
                              </w:rPr>
                            </w:pPr>
                            <w:r>
                              <w:rPr>
                                <w:b/>
                                <w:bCs/>
                                <w:sz w:val="18"/>
                                <w:szCs w:val="18"/>
                              </w:rPr>
                              <w:t xml:space="preserve">As readers we </w:t>
                            </w:r>
                            <w:proofErr w:type="spellStart"/>
                            <w:r>
                              <w:rPr>
                                <w:b/>
                                <w:bCs/>
                                <w:sz w:val="18"/>
                                <w:szCs w:val="18"/>
                              </w:rPr>
                              <w:t>wil</w:t>
                            </w:r>
                            <w:proofErr w:type="spellEnd"/>
                          </w:p>
                          <w:p w:rsidR="00DB24D8" w:rsidRDefault="00DB24D8" w:rsidP="00DB24D8">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 letter</w:t>
                            </w:r>
                          </w:p>
                          <w:p w:rsidR="00DB24D8" w:rsidRDefault="00DB24D8" w:rsidP="00DB24D8">
                            <w:pPr>
                              <w:widowControl w:val="0"/>
                              <w:ind w:left="567" w:hanging="567"/>
                              <w:rPr>
                                <w:b/>
                                <w:bCs/>
                                <w:sz w:val="18"/>
                                <w:szCs w:val="18"/>
                              </w:rPr>
                            </w:pPr>
                            <w:r>
                              <w:rPr>
                                <w:rFonts w:ascii="Symbol" w:hAnsi="Symbol"/>
                                <w:sz w:val="20"/>
                                <w:szCs w:val="20"/>
                              </w:rPr>
                              <w:t></w:t>
                            </w:r>
                            <w:r>
                              <w:t> </w:t>
                            </w:r>
                            <w:r>
                              <w:rPr>
                                <w:b/>
                                <w:bCs/>
                                <w:sz w:val="18"/>
                                <w:szCs w:val="18"/>
                              </w:rPr>
                              <w:t>To write an extended story</w:t>
                            </w:r>
                          </w:p>
                          <w:p w:rsidR="00DB24D8" w:rsidRDefault="00DB24D8" w:rsidP="00DB24D8">
                            <w:pPr>
                              <w:widowControl w:val="0"/>
                              <w:rPr>
                                <w:b/>
                                <w:bCs/>
                                <w:color w:val="7030A1"/>
                                <w:sz w:val="22"/>
                                <w:szCs w:val="22"/>
                              </w:rPr>
                            </w:pPr>
                            <w:r>
                              <w:rPr>
                                <w:b/>
                                <w:bCs/>
                                <w:color w:val="7030A1"/>
                                <w:sz w:val="22"/>
                                <w:szCs w:val="22"/>
                              </w:rPr>
                              <w:t> </w:t>
                            </w:r>
                          </w:p>
                          <w:p w:rsidR="00DB24D8" w:rsidRDefault="00DB24D8" w:rsidP="00DB24D8">
                            <w:pPr>
                              <w:widowControl w:val="0"/>
                              <w:rPr>
                                <w:rFonts w:ascii="TTE2589338t00" w:hAnsi="TTE2589338t00"/>
                                <w:b/>
                                <w:bCs/>
                                <w:color w:val="7030A1"/>
                                <w:sz w:val="22"/>
                                <w:szCs w:val="22"/>
                              </w:rPr>
                            </w:pPr>
                            <w:r>
                              <w:rPr>
                                <w:rFonts w:ascii="TTE2589338t00" w:hAnsi="TTE2589338t00"/>
                                <w:b/>
                                <w:bCs/>
                                <w:color w:val="7030A1"/>
                                <w:sz w:val="22"/>
                                <w:szCs w:val="22"/>
                              </w:rPr>
                              <w:t> </w:t>
                            </w:r>
                          </w:p>
                          <w:p w:rsidR="00DB24D8" w:rsidRDefault="00DB24D8" w:rsidP="00DB24D8">
                            <w:pPr>
                              <w:widowControl w:val="0"/>
                              <w:rPr>
                                <w:b/>
                                <w:bCs/>
                                <w:i/>
                                <w:iCs/>
                                <w:sz w:val="18"/>
                                <w:szCs w:val="18"/>
                                <w:u w:val="single"/>
                              </w:rPr>
                            </w:pPr>
                            <w:r>
                              <w:rPr>
                                <w:b/>
                                <w:bCs/>
                                <w:i/>
                                <w:iCs/>
                                <w:sz w:val="18"/>
                                <w:szCs w:val="18"/>
                                <w:u w:val="single"/>
                              </w:rPr>
                              <w:t>How could you help your child at home?</w:t>
                            </w:r>
                          </w:p>
                          <w:p w:rsidR="00DB24D8" w:rsidRDefault="00DB24D8" w:rsidP="00DB24D8">
                            <w:pPr>
                              <w:widowControl w:val="0"/>
                              <w:rPr>
                                <w:b/>
                                <w:bCs/>
                                <w:i/>
                                <w:iCs/>
                                <w:sz w:val="18"/>
                                <w:szCs w:val="18"/>
                                <w:u w:val="single"/>
                              </w:rPr>
                            </w:pPr>
                            <w:r>
                              <w:rPr>
                                <w:b/>
                                <w:bCs/>
                                <w:i/>
                                <w:iCs/>
                                <w:sz w:val="18"/>
                                <w:szCs w:val="18"/>
                                <w:u w:val="single"/>
                              </w:rPr>
                              <w:t> </w:t>
                            </w:r>
                          </w:p>
                          <w:p w:rsidR="00DB24D8" w:rsidRDefault="00DB24D8" w:rsidP="00DB24D8">
                            <w:pPr>
                              <w:widowControl w:val="0"/>
                              <w:rPr>
                                <w:sz w:val="18"/>
                                <w:szCs w:val="18"/>
                              </w:rPr>
                            </w:pPr>
                            <w:r>
                              <w:rPr>
                                <w:sz w:val="18"/>
                                <w:szCs w:val="18"/>
                              </w:rPr>
                              <w:t xml:space="preserve">Read and talk about stories. </w:t>
                            </w:r>
                          </w:p>
                          <w:p w:rsidR="00DB24D8" w:rsidRDefault="00DB24D8" w:rsidP="00DB24D8">
                            <w:pPr>
                              <w:widowControl w:val="0"/>
                              <w:rPr>
                                <w:sz w:val="18"/>
                                <w:szCs w:val="18"/>
                              </w:rPr>
                            </w:pPr>
                            <w:r>
                              <w:rPr>
                                <w:sz w:val="18"/>
                                <w:szCs w:val="18"/>
                              </w:rPr>
                              <w:t>Talk about the characters in a story and describe their appearance and how they behave.</w:t>
                            </w:r>
                          </w:p>
                          <w:p w:rsidR="00DB24D8" w:rsidRDefault="00DB24D8" w:rsidP="00DB24D8">
                            <w:pPr>
                              <w:widowControl w:val="0"/>
                              <w:rPr>
                                <w:b/>
                                <w:bCs/>
                                <w:i/>
                                <w:iCs/>
                                <w:sz w:val="18"/>
                                <w:szCs w:val="18"/>
                                <w:u w:val="single"/>
                              </w:rPr>
                            </w:pPr>
                            <w:r>
                              <w:rPr>
                                <w:sz w:val="18"/>
                                <w:szCs w:val="18"/>
                              </w:rPr>
                              <w:t>Look at how letters are written.</w:t>
                            </w:r>
                          </w:p>
                        </w:txbxContent>
                      </v:textbox>
                    </v:shape>
                  </w:pict>
                </mc:Fallback>
              </mc:AlternateContent>
            </w:r>
            <w:r w:rsidRPr="00A56965">
              <w:rPr>
                <w:bCs/>
                <w:iCs/>
                <w:color w:val="auto"/>
              </w:rPr>
              <w:t>Listen to different types of music</w:t>
            </w:r>
            <w:r>
              <w:rPr>
                <w:bCs/>
                <w:iCs/>
                <w:color w:val="auto"/>
              </w:rPr>
              <w:t>.</w:t>
            </w:r>
          </w:p>
        </w:tc>
      </w:tr>
    </w:tbl>
    <w:p w:rsidR="00F41B01" w:rsidRPr="00694CC8" w:rsidRDefault="00396299" w:rsidP="00EC1B28">
      <w:pPr>
        <w:rPr>
          <w:rFonts w:asciiTheme="minorHAnsi" w:hAnsiTheme="minorHAnsi"/>
        </w:rPr>
      </w:pPr>
      <w:r>
        <w:rPr>
          <w:rFonts w:ascii="Times New Roman" w:hAnsi="Times New Roman"/>
          <w:noProof/>
          <w:color w:val="auto"/>
          <w:kern w:val="0"/>
          <w:sz w:val="24"/>
          <w:szCs w:val="24"/>
        </w:rPr>
        <w:lastRenderedPageBreak/>
        <w:drawing>
          <wp:anchor distT="36576" distB="36576" distL="36576" distR="36576" simplePos="0" relativeHeight="251677696" behindDoc="0" locked="0" layoutInCell="1" allowOverlap="1">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r w:rsidR="0024585F">
        <w:rPr>
          <w:rFonts w:ascii="Times New Roman" w:hAnsi="Times New Roman"/>
          <w:noProof/>
          <w:color w:val="auto"/>
          <w:kern w:val="0"/>
          <w:sz w:val="24"/>
          <w:szCs w:val="24"/>
        </w:rPr>
        <w:drawing>
          <wp:anchor distT="36576" distB="36576" distL="36576" distR="36576" simplePos="0" relativeHeight="251681792" behindDoc="0" locked="0" layoutInCell="1" allowOverlap="1">
            <wp:simplePos x="0" y="0"/>
            <wp:positionH relativeFrom="column">
              <wp:posOffset>12978130</wp:posOffset>
            </wp:positionH>
            <wp:positionV relativeFrom="paragraph">
              <wp:posOffset>1007745</wp:posOffset>
            </wp:positionV>
            <wp:extent cx="1842135" cy="647700"/>
            <wp:effectExtent l="19050" t="0" r="5715" b="0"/>
            <wp:wrapNone/>
            <wp:docPr id="24" name="Picture 24" descr="tru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umpet[1]"/>
                    <pic:cNvPicPr>
                      <a:picLocks noChangeAspect="1" noChangeArrowheads="1"/>
                    </pic:cNvPicPr>
                  </pic:nvPicPr>
                  <pic:blipFill>
                    <a:blip r:embed="rId7" cstate="print"/>
                    <a:srcRect/>
                    <a:stretch>
                      <a:fillRect/>
                    </a:stretch>
                  </pic:blipFill>
                  <pic:spPr bwMode="auto">
                    <a:xfrm>
                      <a:off x="0" y="0"/>
                      <a:ext cx="1842135" cy="647700"/>
                    </a:xfrm>
                    <a:prstGeom prst="rect">
                      <a:avLst/>
                    </a:prstGeom>
                    <a:noFill/>
                    <a:ln w="9525" algn="in">
                      <a:noFill/>
                      <a:miter lim="800000"/>
                      <a:headEnd/>
                      <a:tailEnd/>
                    </a:ln>
                    <a:effectLst/>
                  </pic:spPr>
                </pic:pic>
              </a:graphicData>
            </a:graphic>
          </wp:anchor>
        </w:drawing>
      </w:r>
      <w:r w:rsidR="00847A61" w:rsidRPr="00694CC8">
        <w:rPr>
          <w:rFonts w:asciiTheme="minorHAnsi" w:hAnsiTheme="minorHAnsi"/>
          <w:noProof/>
          <w:color w:val="auto"/>
          <w:kern w:val="0"/>
          <w:sz w:val="24"/>
          <w:szCs w:val="24"/>
        </w:rPr>
        <w:drawing>
          <wp:anchor distT="36576" distB="36576" distL="36576" distR="36576" simplePos="0" relativeHeight="25166438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8"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396299">
      <w:pgSz w:w="16838" w:h="11906" w:orient="landscape"/>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5C45"/>
    <w:multiLevelType w:val="hybridMultilevel"/>
    <w:tmpl w:val="38B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311E"/>
    <w:rsid w:val="00062656"/>
    <w:rsid w:val="00085D44"/>
    <w:rsid w:val="000B41A5"/>
    <w:rsid w:val="000B6695"/>
    <w:rsid w:val="000C07E7"/>
    <w:rsid w:val="001528DA"/>
    <w:rsid w:val="00154C44"/>
    <w:rsid w:val="001C43CD"/>
    <w:rsid w:val="001E7138"/>
    <w:rsid w:val="0020666F"/>
    <w:rsid w:val="0024585F"/>
    <w:rsid w:val="0025364F"/>
    <w:rsid w:val="00265734"/>
    <w:rsid w:val="0027467D"/>
    <w:rsid w:val="002A237C"/>
    <w:rsid w:val="002B2EE7"/>
    <w:rsid w:val="002C3388"/>
    <w:rsid w:val="002E1984"/>
    <w:rsid w:val="00346018"/>
    <w:rsid w:val="003479B4"/>
    <w:rsid w:val="00390AFC"/>
    <w:rsid w:val="00396299"/>
    <w:rsid w:val="00420B39"/>
    <w:rsid w:val="004211A5"/>
    <w:rsid w:val="004A673A"/>
    <w:rsid w:val="004E19F6"/>
    <w:rsid w:val="00503134"/>
    <w:rsid w:val="00516124"/>
    <w:rsid w:val="00522829"/>
    <w:rsid w:val="00545701"/>
    <w:rsid w:val="00546CA3"/>
    <w:rsid w:val="0056156A"/>
    <w:rsid w:val="00566005"/>
    <w:rsid w:val="0057137F"/>
    <w:rsid w:val="005738D9"/>
    <w:rsid w:val="005A3957"/>
    <w:rsid w:val="005C0B06"/>
    <w:rsid w:val="005E1E83"/>
    <w:rsid w:val="005F070B"/>
    <w:rsid w:val="005F3646"/>
    <w:rsid w:val="00640120"/>
    <w:rsid w:val="00660E73"/>
    <w:rsid w:val="00666A9C"/>
    <w:rsid w:val="00694CC8"/>
    <w:rsid w:val="006B2173"/>
    <w:rsid w:val="00703D45"/>
    <w:rsid w:val="00740217"/>
    <w:rsid w:val="0075502E"/>
    <w:rsid w:val="007F6C04"/>
    <w:rsid w:val="00847A61"/>
    <w:rsid w:val="00861434"/>
    <w:rsid w:val="00874672"/>
    <w:rsid w:val="008B1804"/>
    <w:rsid w:val="008B2D1F"/>
    <w:rsid w:val="008C4889"/>
    <w:rsid w:val="008E58D5"/>
    <w:rsid w:val="00942118"/>
    <w:rsid w:val="00947532"/>
    <w:rsid w:val="00961848"/>
    <w:rsid w:val="00991B66"/>
    <w:rsid w:val="009A115B"/>
    <w:rsid w:val="009E6F04"/>
    <w:rsid w:val="00A200CC"/>
    <w:rsid w:val="00A321B1"/>
    <w:rsid w:val="00A36D6E"/>
    <w:rsid w:val="00A46EA3"/>
    <w:rsid w:val="00A56965"/>
    <w:rsid w:val="00A66114"/>
    <w:rsid w:val="00A9116F"/>
    <w:rsid w:val="00AC6001"/>
    <w:rsid w:val="00B15C87"/>
    <w:rsid w:val="00B3265F"/>
    <w:rsid w:val="00B44B41"/>
    <w:rsid w:val="00B63F30"/>
    <w:rsid w:val="00B646CB"/>
    <w:rsid w:val="00BD6BCB"/>
    <w:rsid w:val="00C20BEF"/>
    <w:rsid w:val="00C27597"/>
    <w:rsid w:val="00C31C40"/>
    <w:rsid w:val="00C560BA"/>
    <w:rsid w:val="00CA37EE"/>
    <w:rsid w:val="00CC1A67"/>
    <w:rsid w:val="00CC5AC7"/>
    <w:rsid w:val="00CD27F7"/>
    <w:rsid w:val="00CF6A41"/>
    <w:rsid w:val="00D13488"/>
    <w:rsid w:val="00D60CAA"/>
    <w:rsid w:val="00D77306"/>
    <w:rsid w:val="00DA4960"/>
    <w:rsid w:val="00DB24D8"/>
    <w:rsid w:val="00DD5BA9"/>
    <w:rsid w:val="00DE13C0"/>
    <w:rsid w:val="00DE615A"/>
    <w:rsid w:val="00DF45EC"/>
    <w:rsid w:val="00E141B5"/>
    <w:rsid w:val="00E14480"/>
    <w:rsid w:val="00E42977"/>
    <w:rsid w:val="00E662CD"/>
    <w:rsid w:val="00E77E69"/>
    <w:rsid w:val="00EC1B28"/>
    <w:rsid w:val="00ED0DED"/>
    <w:rsid w:val="00F00BCF"/>
    <w:rsid w:val="00F21EA6"/>
    <w:rsid w:val="00F41B01"/>
    <w:rsid w:val="00F42C8E"/>
    <w:rsid w:val="00F46298"/>
    <w:rsid w:val="00F62332"/>
    <w:rsid w:val="00F83E6B"/>
    <w:rsid w:val="00FA6CFF"/>
    <w:rsid w:val="00FC57BD"/>
    <w:rsid w:val="00FD5EE1"/>
    <w:rsid w:val="00FE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35AE"/>
  <w15:docId w15:val="{42116B81-EBC2-404E-815B-D3622F3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ListParagraph">
    <w:name w:val="List Paragraph"/>
    <w:basedOn w:val="Normal"/>
    <w:uiPriority w:val="34"/>
    <w:qFormat/>
    <w:rsid w:val="005C0B06"/>
    <w:pPr>
      <w:ind w:left="720"/>
      <w:contextualSpacing/>
    </w:pPr>
  </w:style>
  <w:style w:type="paragraph" w:styleId="NormalWeb">
    <w:name w:val="Normal (Web)"/>
    <w:basedOn w:val="Normal"/>
    <w:uiPriority w:val="99"/>
    <w:semiHidden/>
    <w:unhideWhenUsed/>
    <w:rsid w:val="00DE615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73036888">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year5@swainhouse.bradfor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Paul Gibbs</cp:lastModifiedBy>
  <cp:revision>2</cp:revision>
  <cp:lastPrinted>2018-10-19T06:45:00Z</cp:lastPrinted>
  <dcterms:created xsi:type="dcterms:W3CDTF">2022-11-07T14:20:00Z</dcterms:created>
  <dcterms:modified xsi:type="dcterms:W3CDTF">2023-10-30T13:51:00Z</dcterms:modified>
</cp:coreProperties>
</file>